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0EEB3" w14:textId="77777777" w:rsidR="005B01A3" w:rsidRDefault="005B01A3" w:rsidP="005B01A3">
      <w:pPr>
        <w:spacing w:before="582"/>
        <w:ind w:left="1563" w:right="1567"/>
        <w:jc w:val="center"/>
        <w:rPr>
          <w:rFonts w:cs="Arial"/>
          <w:b/>
          <w:sz w:val="36"/>
          <w:szCs w:val="24"/>
        </w:rPr>
      </w:pPr>
      <w:r w:rsidRPr="003F64EB">
        <w:rPr>
          <w:rFonts w:cs="Arial"/>
          <w:b/>
          <w:sz w:val="72"/>
        </w:rPr>
        <w:t>SERVICE SPECIFICATI</w:t>
      </w:r>
      <w:r>
        <w:rPr>
          <w:rFonts w:cs="Arial"/>
          <w:b/>
          <w:sz w:val="72"/>
        </w:rPr>
        <w:t>O</w:t>
      </w:r>
      <w:r w:rsidRPr="003F64EB">
        <w:rPr>
          <w:rFonts w:cs="Arial"/>
          <w:b/>
          <w:sz w:val="72"/>
        </w:rPr>
        <w:t>N</w:t>
      </w:r>
    </w:p>
    <w:p w14:paraId="3D022903" w14:textId="4A7A98D1" w:rsidR="005B01A3" w:rsidRDefault="005B01A3" w:rsidP="005B01A3">
      <w:pPr>
        <w:spacing w:before="582"/>
        <w:ind w:right="1567"/>
        <w:jc w:val="center"/>
        <w:rPr>
          <w:rFonts w:cs="Arial"/>
          <w:b/>
          <w:sz w:val="36"/>
          <w:szCs w:val="24"/>
        </w:rPr>
      </w:pPr>
      <w:r>
        <w:rPr>
          <w:rFonts w:cs="Arial"/>
          <w:b/>
          <w:sz w:val="36"/>
          <w:szCs w:val="24"/>
        </w:rPr>
        <w:t xml:space="preserve">                  </w:t>
      </w:r>
    </w:p>
    <w:p w14:paraId="16EC25B8" w14:textId="77777777" w:rsidR="005B01A3" w:rsidRDefault="005B01A3" w:rsidP="005B01A3">
      <w:pPr>
        <w:pStyle w:val="BodyText"/>
        <w:spacing w:before="1"/>
        <w:rPr>
          <w:b/>
          <w:sz w:val="29"/>
        </w:rPr>
      </w:pPr>
    </w:p>
    <w:p w14:paraId="5E1B2FDF" w14:textId="77777777" w:rsidR="005B01A3" w:rsidRDefault="005B01A3" w:rsidP="005B01A3">
      <w:pPr>
        <w:pStyle w:val="BodyText"/>
        <w:rPr>
          <w:b/>
          <w:sz w:val="20"/>
        </w:rPr>
      </w:pPr>
    </w:p>
    <w:p w14:paraId="540854DA" w14:textId="77777777" w:rsidR="005B01A3" w:rsidRDefault="005B01A3" w:rsidP="005B01A3">
      <w:pPr>
        <w:pStyle w:val="BodyText"/>
        <w:rPr>
          <w:b/>
          <w:sz w:val="20"/>
        </w:rPr>
      </w:pPr>
    </w:p>
    <w:p w14:paraId="5EAC1D0A" w14:textId="77777777" w:rsidR="005B01A3" w:rsidRDefault="005B01A3" w:rsidP="005B01A3">
      <w:pPr>
        <w:pStyle w:val="BodyText"/>
        <w:rPr>
          <w:b/>
          <w:sz w:val="20"/>
        </w:rPr>
      </w:pPr>
    </w:p>
    <w:tbl>
      <w:tblPr>
        <w:tblStyle w:val="TableGrid"/>
        <w:tblpPr w:leftFromText="180" w:rightFromText="180" w:vertAnchor="text" w:horzAnchor="margin" w:tblpXSpec="center" w:tblpY="661"/>
        <w:tblW w:w="0" w:type="auto"/>
        <w:tblLook w:val="04A0" w:firstRow="1" w:lastRow="0" w:firstColumn="1" w:lastColumn="0" w:noHBand="0" w:noVBand="1"/>
      </w:tblPr>
      <w:tblGrid>
        <w:gridCol w:w="8931"/>
      </w:tblGrid>
      <w:tr w:rsidR="00C91C26" w14:paraId="48113C61" w14:textId="77777777" w:rsidTr="0C06FCED">
        <w:tc>
          <w:tcPr>
            <w:tcW w:w="8931" w:type="dxa"/>
          </w:tcPr>
          <w:p w14:paraId="3B6FB8CC" w14:textId="2F82A2B0" w:rsidR="00C91C26" w:rsidRPr="003448A7" w:rsidRDefault="54AAA497" w:rsidP="0C06FCED">
            <w:pPr>
              <w:pStyle w:val="BodyText"/>
              <w:jc w:val="center"/>
              <w:rPr>
                <w:rFonts w:eastAsiaTheme="minorEastAsia"/>
                <w:sz w:val="36"/>
                <w:szCs w:val="36"/>
                <w:lang w:eastAsia="zh-CN"/>
              </w:rPr>
            </w:pPr>
            <w:r w:rsidRPr="0C06FCED">
              <w:rPr>
                <w:i/>
                <w:iCs/>
                <w:sz w:val="36"/>
                <w:szCs w:val="36"/>
              </w:rPr>
              <w:t>Skills Bootcamp</w:t>
            </w:r>
            <w:r w:rsidR="43BDBDF1" w:rsidRPr="0C06FCED">
              <w:rPr>
                <w:i/>
                <w:iCs/>
                <w:sz w:val="36"/>
                <w:szCs w:val="36"/>
              </w:rPr>
              <w:t>s</w:t>
            </w:r>
          </w:p>
        </w:tc>
      </w:tr>
      <w:tr w:rsidR="00C91C26" w14:paraId="1A1286B6" w14:textId="77777777" w:rsidTr="0C06FCED">
        <w:tc>
          <w:tcPr>
            <w:tcW w:w="8931" w:type="dxa"/>
          </w:tcPr>
          <w:p w14:paraId="58464003" w14:textId="77777777" w:rsidR="00C91C26" w:rsidRPr="003448A7" w:rsidRDefault="00C91C26" w:rsidP="00C91C26">
            <w:pPr>
              <w:pStyle w:val="BodyText"/>
              <w:jc w:val="center"/>
              <w:rPr>
                <w:rFonts w:eastAsiaTheme="minorEastAsia"/>
                <w:sz w:val="36"/>
                <w:szCs w:val="36"/>
                <w:lang w:eastAsia="zh-CN"/>
              </w:rPr>
            </w:pPr>
            <w:r w:rsidRPr="4D614A13">
              <w:rPr>
                <w:sz w:val="36"/>
                <w:szCs w:val="36"/>
              </w:rPr>
              <w:t xml:space="preserve">Contract Number: </w:t>
            </w:r>
            <w:r w:rsidRPr="4D614A13">
              <w:rPr>
                <w:color w:val="242424"/>
                <w:sz w:val="36"/>
                <w:szCs w:val="36"/>
              </w:rPr>
              <w:t>CN240143</w:t>
            </w:r>
          </w:p>
        </w:tc>
      </w:tr>
    </w:tbl>
    <w:p w14:paraId="0BE2ED6A" w14:textId="77777777" w:rsidR="005B01A3" w:rsidRDefault="005B01A3" w:rsidP="005B01A3">
      <w:pPr>
        <w:pStyle w:val="BodyText"/>
        <w:spacing w:before="3"/>
        <w:rPr>
          <w:b/>
          <w:sz w:val="25"/>
        </w:rPr>
      </w:pPr>
    </w:p>
    <w:p w14:paraId="659B16EA" w14:textId="77777777" w:rsidR="005B01A3" w:rsidRPr="00324CD6" w:rsidRDefault="005B01A3" w:rsidP="005B01A3">
      <w:pPr>
        <w:pStyle w:val="BodyText"/>
        <w:tabs>
          <w:tab w:val="left" w:pos="8923"/>
        </w:tabs>
        <w:spacing w:before="3"/>
        <w:ind w:hanging="1272"/>
        <w:rPr>
          <w:sz w:val="32"/>
        </w:rPr>
      </w:pPr>
    </w:p>
    <w:p w14:paraId="6E48A35D" w14:textId="77777777" w:rsidR="005B01A3" w:rsidRDefault="005B01A3" w:rsidP="005B01A3">
      <w:pPr>
        <w:rPr>
          <w:rFonts w:cs="Arial"/>
          <w:b/>
          <w:szCs w:val="24"/>
        </w:rPr>
      </w:pPr>
    </w:p>
    <w:p w14:paraId="73B00C9C" w14:textId="77777777" w:rsidR="005B01A3" w:rsidRDefault="005B01A3" w:rsidP="005B01A3">
      <w:pPr>
        <w:rPr>
          <w:rFonts w:cs="Arial"/>
          <w:b/>
          <w:szCs w:val="24"/>
        </w:rPr>
      </w:pPr>
    </w:p>
    <w:p w14:paraId="43E0B72E" w14:textId="77777777" w:rsidR="005B01A3" w:rsidRDefault="005B01A3" w:rsidP="005B01A3">
      <w:pPr>
        <w:rPr>
          <w:rFonts w:cs="Arial"/>
          <w:b/>
          <w:szCs w:val="24"/>
        </w:rPr>
      </w:pPr>
    </w:p>
    <w:p w14:paraId="1EE038F4" w14:textId="77777777" w:rsidR="005B01A3" w:rsidRDefault="005B01A3" w:rsidP="005B01A3">
      <w:pPr>
        <w:rPr>
          <w:rFonts w:cs="Arial"/>
          <w:b/>
          <w:szCs w:val="24"/>
        </w:rPr>
      </w:pPr>
    </w:p>
    <w:p w14:paraId="1AF5A8EF" w14:textId="77777777" w:rsidR="005B01A3" w:rsidRDefault="005B01A3" w:rsidP="005B01A3">
      <w:pPr>
        <w:rPr>
          <w:rFonts w:cs="Arial"/>
          <w:b/>
          <w:szCs w:val="24"/>
        </w:rPr>
      </w:pPr>
    </w:p>
    <w:p w14:paraId="5D5E8674" w14:textId="77777777" w:rsidR="005B01A3" w:rsidRDefault="005B01A3" w:rsidP="005B01A3">
      <w:pPr>
        <w:rPr>
          <w:rFonts w:cs="Arial"/>
          <w:b/>
          <w:szCs w:val="24"/>
        </w:rPr>
      </w:pPr>
    </w:p>
    <w:p w14:paraId="0E5901BC" w14:textId="77777777" w:rsidR="005B01A3" w:rsidRDefault="005B01A3" w:rsidP="005B01A3">
      <w:pPr>
        <w:rPr>
          <w:rFonts w:cs="Arial"/>
          <w:b/>
          <w:szCs w:val="24"/>
        </w:rPr>
      </w:pPr>
    </w:p>
    <w:p w14:paraId="07A44ADD" w14:textId="77777777" w:rsidR="005B01A3" w:rsidRDefault="005B01A3" w:rsidP="005B01A3">
      <w:pPr>
        <w:spacing w:after="200" w:line="276" w:lineRule="auto"/>
        <w:rPr>
          <w:rFonts w:cs="Arial"/>
          <w:b/>
          <w:szCs w:val="24"/>
        </w:rPr>
      </w:pPr>
      <w:r>
        <w:rPr>
          <w:rFonts w:cs="Arial"/>
          <w:b/>
          <w:szCs w:val="24"/>
        </w:rPr>
        <w:br w:type="page"/>
      </w:r>
    </w:p>
    <w:p w14:paraId="34FA24D1" w14:textId="77777777" w:rsidR="005B01A3" w:rsidRPr="00D16F51" w:rsidRDefault="005B01A3" w:rsidP="00DF5DD1">
      <w:pPr>
        <w:pStyle w:val="ChrissHeadings"/>
        <w:spacing w:before="360"/>
        <w:ind w:left="357" w:hanging="357"/>
      </w:pPr>
      <w:r w:rsidRPr="00D16F51">
        <w:lastRenderedPageBreak/>
        <w:t>Introduction And Overview</w:t>
      </w:r>
    </w:p>
    <w:p w14:paraId="7B63295C" w14:textId="77777777" w:rsidR="005B01A3" w:rsidRDefault="005B01A3" w:rsidP="005B01A3">
      <w:pPr>
        <w:autoSpaceDE w:val="0"/>
        <w:autoSpaceDN w:val="0"/>
        <w:adjustRightInd w:val="0"/>
        <w:rPr>
          <w:rFonts w:cs="Arial"/>
          <w:b/>
          <w:bCs/>
          <w:szCs w:val="24"/>
        </w:rPr>
      </w:pPr>
    </w:p>
    <w:p w14:paraId="7159321E" w14:textId="422DAEC5" w:rsidR="00A868C1" w:rsidRPr="00D20D58" w:rsidRDefault="00D20D58" w:rsidP="00A868C1">
      <w:pPr>
        <w:autoSpaceDE w:val="0"/>
        <w:autoSpaceDN w:val="0"/>
        <w:adjustRightInd w:val="0"/>
        <w:jc w:val="both"/>
        <w:rPr>
          <w:rFonts w:cs="Arial"/>
          <w:b/>
          <w:bCs/>
          <w:szCs w:val="24"/>
        </w:rPr>
      </w:pPr>
      <w:r w:rsidRPr="00D20D58">
        <w:rPr>
          <w:rFonts w:cs="Arial"/>
          <w:b/>
          <w:bCs/>
          <w:szCs w:val="24"/>
        </w:rPr>
        <w:t>Scope</w:t>
      </w:r>
    </w:p>
    <w:p w14:paraId="09157D02" w14:textId="77777777" w:rsidR="00A868C1" w:rsidRDefault="00A868C1" w:rsidP="00A868C1">
      <w:pPr>
        <w:autoSpaceDE w:val="0"/>
        <w:autoSpaceDN w:val="0"/>
        <w:adjustRightInd w:val="0"/>
        <w:jc w:val="both"/>
        <w:rPr>
          <w:rFonts w:cs="Arial"/>
          <w:i/>
          <w:iCs/>
          <w:szCs w:val="24"/>
        </w:rPr>
      </w:pPr>
    </w:p>
    <w:p w14:paraId="00862682" w14:textId="60678D12" w:rsidR="001E473A" w:rsidRPr="00082136" w:rsidRDefault="00A868C1" w:rsidP="02D08EA6">
      <w:pPr>
        <w:shd w:val="clear" w:color="auto" w:fill="FFFFFF" w:themeFill="background1"/>
        <w:spacing w:after="240"/>
        <w:rPr>
          <w:rFonts w:eastAsia="Times New Roman" w:cs="Arial"/>
          <w:lang w:eastAsia="en-GB"/>
        </w:rPr>
      </w:pPr>
      <w:r w:rsidRPr="29307285">
        <w:rPr>
          <w:rFonts w:eastAsia="Times New Roman" w:cs="Arial"/>
          <w:lang w:eastAsia="en-GB"/>
        </w:rPr>
        <w:t xml:space="preserve">The </w:t>
      </w:r>
      <w:r w:rsidR="006B6884" w:rsidRPr="29307285">
        <w:rPr>
          <w:rFonts w:eastAsia="Times New Roman" w:cs="Arial"/>
          <w:lang w:eastAsia="en-GB"/>
        </w:rPr>
        <w:t>purpose</w:t>
      </w:r>
      <w:r w:rsidRPr="29307285">
        <w:rPr>
          <w:rFonts w:eastAsia="Times New Roman" w:cs="Arial"/>
          <w:lang w:eastAsia="en-GB"/>
        </w:rPr>
        <w:t xml:space="preserve"> of Skills Bootcamps is to provide </w:t>
      </w:r>
      <w:r w:rsidR="00F55DDE" w:rsidRPr="29307285">
        <w:rPr>
          <w:rFonts w:eastAsia="Times New Roman" w:cs="Arial"/>
          <w:lang w:eastAsia="en-GB"/>
        </w:rPr>
        <w:t xml:space="preserve">tailored and </w:t>
      </w:r>
      <w:r w:rsidRPr="29307285">
        <w:rPr>
          <w:rFonts w:eastAsia="Times New Roman" w:cs="Arial"/>
          <w:lang w:eastAsia="en-GB"/>
        </w:rPr>
        <w:t>flexible training courses for adults aged 19 or over in various sectors</w:t>
      </w:r>
      <w:r w:rsidR="00F55DDE" w:rsidRPr="29307285">
        <w:rPr>
          <w:rFonts w:eastAsia="Times New Roman" w:cs="Arial"/>
          <w:lang w:eastAsia="en-GB"/>
        </w:rPr>
        <w:t xml:space="preserve"> with evidenced skills gaps nationally or locally,</w:t>
      </w:r>
      <w:r w:rsidRPr="29307285">
        <w:rPr>
          <w:rFonts w:eastAsia="Times New Roman" w:cs="Arial"/>
          <w:lang w:eastAsia="en-GB"/>
        </w:rPr>
        <w:t xml:space="preserve"> such as</w:t>
      </w:r>
      <w:r w:rsidR="00F55DDE" w:rsidRPr="29307285">
        <w:rPr>
          <w:rFonts w:eastAsia="Times New Roman" w:cs="Arial"/>
          <w:lang w:eastAsia="en-GB"/>
        </w:rPr>
        <w:t xml:space="preserve"> Kent and Medway’s</w:t>
      </w:r>
      <w:r w:rsidRPr="29307285">
        <w:rPr>
          <w:rFonts w:eastAsia="Times New Roman" w:cs="Arial"/>
          <w:lang w:eastAsia="en-GB"/>
        </w:rPr>
        <w:t xml:space="preserve"> creative</w:t>
      </w:r>
      <w:r w:rsidR="00F55DDE" w:rsidRPr="29307285">
        <w:rPr>
          <w:rFonts w:eastAsia="Times New Roman" w:cs="Arial"/>
          <w:lang w:eastAsia="en-GB"/>
        </w:rPr>
        <w:t xml:space="preserve"> sector</w:t>
      </w:r>
      <w:r w:rsidRPr="29307285">
        <w:rPr>
          <w:rFonts w:eastAsia="Times New Roman" w:cs="Arial"/>
          <w:lang w:eastAsia="en-GB"/>
        </w:rPr>
        <w:t>,</w:t>
      </w:r>
      <w:r w:rsidR="00F55DDE" w:rsidRPr="29307285">
        <w:rPr>
          <w:rFonts w:eastAsia="Times New Roman" w:cs="Arial"/>
          <w:lang w:eastAsia="en-GB"/>
        </w:rPr>
        <w:t xml:space="preserve"> as well as</w:t>
      </w:r>
      <w:r w:rsidRPr="29307285">
        <w:rPr>
          <w:rFonts w:eastAsia="Times New Roman" w:cs="Arial"/>
          <w:lang w:eastAsia="en-GB"/>
        </w:rPr>
        <w:t xml:space="preserve"> agri-food, construction, retail, health and social care, and </w:t>
      </w:r>
      <w:r w:rsidR="00B6418F" w:rsidRPr="29307285">
        <w:rPr>
          <w:rFonts w:eastAsia="Times New Roman" w:cs="Arial"/>
          <w:lang w:eastAsia="en-GB"/>
        </w:rPr>
        <w:t>e</w:t>
      </w:r>
      <w:r w:rsidRPr="29307285">
        <w:rPr>
          <w:rFonts w:eastAsia="Times New Roman" w:cs="Arial"/>
          <w:lang w:eastAsia="en-GB"/>
        </w:rPr>
        <w:t xml:space="preserve">arly </w:t>
      </w:r>
      <w:r w:rsidR="00B6418F" w:rsidRPr="29307285">
        <w:rPr>
          <w:rFonts w:eastAsia="Times New Roman" w:cs="Arial"/>
          <w:lang w:eastAsia="en-GB"/>
        </w:rPr>
        <w:t>y</w:t>
      </w:r>
      <w:r w:rsidRPr="29307285">
        <w:rPr>
          <w:rFonts w:eastAsia="Times New Roman" w:cs="Arial"/>
          <w:lang w:eastAsia="en-GB"/>
        </w:rPr>
        <w:t xml:space="preserve">ears </w:t>
      </w:r>
      <w:r w:rsidR="63AA53D9" w:rsidRPr="29307285">
        <w:rPr>
          <w:rFonts w:eastAsia="Times New Roman" w:cs="Arial"/>
          <w:lang w:eastAsia="en-GB"/>
        </w:rPr>
        <w:t>education.</w:t>
      </w:r>
      <w:r w:rsidRPr="29307285">
        <w:rPr>
          <w:rFonts w:eastAsia="Times New Roman" w:cs="Arial"/>
          <w:lang w:eastAsia="en-GB"/>
        </w:rPr>
        <w:t xml:space="preserve"> The aim</w:t>
      </w:r>
      <w:r w:rsidR="006B6884" w:rsidRPr="29307285">
        <w:rPr>
          <w:rFonts w:eastAsia="Times New Roman" w:cs="Arial"/>
          <w:lang w:eastAsia="en-GB"/>
        </w:rPr>
        <w:t xml:space="preserve"> of the programme is</w:t>
      </w:r>
      <w:r w:rsidRPr="29307285">
        <w:rPr>
          <w:rFonts w:eastAsia="Times New Roman" w:cs="Arial"/>
          <w:lang w:eastAsia="en-GB"/>
        </w:rPr>
        <w:t xml:space="preserve"> to help individuals upskill, retrain, or formalise their skills to access in-demand jobs, apprenticeships, new opportunities, and potentially higher income levels.</w:t>
      </w:r>
      <w:r w:rsidR="005107F0" w:rsidRPr="29307285">
        <w:rPr>
          <w:rFonts w:eastAsia="Times New Roman" w:cs="Arial"/>
          <w:lang w:eastAsia="en-GB"/>
        </w:rPr>
        <w:t xml:space="preserve"> </w:t>
      </w:r>
    </w:p>
    <w:p w14:paraId="2027AC44" w14:textId="60A2ABBF" w:rsidR="005107F0" w:rsidRPr="00082136" w:rsidRDefault="005107F0" w:rsidP="4E9A4C00">
      <w:pPr>
        <w:shd w:val="clear" w:color="auto" w:fill="FFFFFF" w:themeFill="background1"/>
        <w:spacing w:after="240"/>
        <w:rPr>
          <w:rFonts w:eastAsia="Times New Roman" w:cs="Arial"/>
          <w:lang w:eastAsia="en-GB"/>
        </w:rPr>
      </w:pPr>
      <w:r w:rsidRPr="4E9A4C00">
        <w:rPr>
          <w:rFonts w:eastAsia="Times New Roman" w:cs="Arial"/>
          <w:lang w:eastAsia="en-GB"/>
        </w:rPr>
        <w:t xml:space="preserve">The programme has been set up to give learners the essential sector-specific skills needed to either get ahead with their current employers, or to enter a new industry, particularly if learners are considering a new type of work </w:t>
      </w:r>
      <w:r w:rsidR="001E473A" w:rsidRPr="4E9A4C00">
        <w:rPr>
          <w:rFonts w:eastAsia="Times New Roman" w:cs="Arial"/>
          <w:lang w:eastAsia="en-GB"/>
        </w:rPr>
        <w:t>such as</w:t>
      </w:r>
      <w:r w:rsidRPr="4E9A4C00">
        <w:rPr>
          <w:rFonts w:eastAsia="Times New Roman" w:cs="Arial"/>
          <w:lang w:eastAsia="en-GB"/>
        </w:rPr>
        <w:t xml:space="preserve"> </w:t>
      </w:r>
      <w:r w:rsidR="00D20D58" w:rsidRPr="4E9A4C00">
        <w:rPr>
          <w:rFonts w:eastAsia="Times New Roman" w:cs="Arial"/>
          <w:lang w:eastAsia="en-GB"/>
        </w:rPr>
        <w:t>Steel fixing</w:t>
      </w:r>
      <w:r w:rsidR="001E473A" w:rsidRPr="4E9A4C00">
        <w:rPr>
          <w:rFonts w:eastAsia="Times New Roman" w:cs="Arial"/>
          <w:lang w:eastAsia="en-GB"/>
        </w:rPr>
        <w:t xml:space="preserve"> or Farm Operations but have no previous experience. Skills Bootcamps will help learners to gain the key skills needed.</w:t>
      </w:r>
    </w:p>
    <w:p w14:paraId="56D56CBD" w14:textId="6EEB15A7" w:rsidR="00F55DDE" w:rsidRPr="00082136" w:rsidRDefault="001E473A" w:rsidP="00A868C1">
      <w:pPr>
        <w:shd w:val="clear" w:color="auto" w:fill="FFFFFF"/>
        <w:spacing w:after="240"/>
        <w:rPr>
          <w:rFonts w:eastAsia="Times New Roman" w:cs="Arial"/>
          <w:lang w:eastAsia="en-GB"/>
        </w:rPr>
      </w:pPr>
      <w:r w:rsidRPr="00082136">
        <w:rPr>
          <w:rFonts w:eastAsia="Times New Roman" w:cs="Arial"/>
          <w:lang w:eastAsia="en-GB"/>
        </w:rPr>
        <w:t>The courses</w:t>
      </w:r>
      <w:r w:rsidR="00A868C1" w:rsidRPr="00082136">
        <w:rPr>
          <w:rFonts w:eastAsia="Times New Roman" w:cs="Arial"/>
          <w:lang w:eastAsia="en-GB"/>
        </w:rPr>
        <w:t xml:space="preserve"> are designed to be intensive, short-term (up to 16 weeks), and align with industry standards, offering a guaranteed job interview upon completion for those seeking new employment.</w:t>
      </w:r>
    </w:p>
    <w:p w14:paraId="0D04560B" w14:textId="472E554D" w:rsidR="003869B3" w:rsidRDefault="00A868C1" w:rsidP="003869B3">
      <w:pPr>
        <w:shd w:val="clear" w:color="auto" w:fill="FFFFFF"/>
        <w:spacing w:after="240"/>
        <w:rPr>
          <w:rFonts w:eastAsia="Times New Roman" w:cs="Arial"/>
          <w:lang w:eastAsia="en-GB"/>
        </w:rPr>
      </w:pPr>
      <w:r w:rsidRPr="00082136">
        <w:rPr>
          <w:rFonts w:eastAsia="Times New Roman" w:cs="Arial"/>
          <w:lang w:eastAsia="en-GB"/>
        </w:rPr>
        <w:t xml:space="preserve">Skills Bootcamps are </w:t>
      </w:r>
      <w:r w:rsidR="00B6418F" w:rsidRPr="00082136">
        <w:rPr>
          <w:rFonts w:eastAsia="Times New Roman" w:cs="Arial"/>
          <w:lang w:eastAsia="en-GB"/>
        </w:rPr>
        <w:t>not</w:t>
      </w:r>
      <w:r w:rsidR="006B6884">
        <w:rPr>
          <w:rFonts w:eastAsia="Times New Roman" w:cs="Arial"/>
          <w:lang w:eastAsia="en-GB"/>
        </w:rPr>
        <w:t xml:space="preserve"> </w:t>
      </w:r>
      <w:r w:rsidRPr="00082136">
        <w:rPr>
          <w:rFonts w:eastAsia="Times New Roman" w:cs="Arial"/>
          <w:lang w:eastAsia="en-GB"/>
        </w:rPr>
        <w:t>long-term educational program</w:t>
      </w:r>
      <w:r w:rsidR="000D78F6" w:rsidRPr="00082136">
        <w:rPr>
          <w:rFonts w:eastAsia="Times New Roman" w:cs="Arial"/>
          <w:lang w:eastAsia="en-GB"/>
        </w:rPr>
        <w:t>mes</w:t>
      </w:r>
      <w:r w:rsidRPr="00082136">
        <w:rPr>
          <w:rFonts w:eastAsia="Times New Roman" w:cs="Arial"/>
          <w:lang w:eastAsia="en-GB"/>
        </w:rPr>
        <w:t>, as they are intended to be rapi</w:t>
      </w:r>
      <w:r w:rsidR="001E473A" w:rsidRPr="00082136">
        <w:rPr>
          <w:rFonts w:eastAsia="Times New Roman" w:cs="Arial"/>
          <w:lang w:eastAsia="en-GB"/>
        </w:rPr>
        <w:t>d</w:t>
      </w:r>
      <w:r w:rsidR="005107F0" w:rsidRPr="00082136">
        <w:rPr>
          <w:rFonts w:eastAsia="Times New Roman" w:cs="Arial"/>
          <w:lang w:eastAsia="en-GB"/>
        </w:rPr>
        <w:t xml:space="preserve"> </w:t>
      </w:r>
      <w:r w:rsidRPr="00082136">
        <w:rPr>
          <w:rFonts w:eastAsia="Times New Roman" w:cs="Arial"/>
          <w:lang w:eastAsia="en-GB"/>
        </w:rPr>
        <w:t>training courses that address immediate skills gaps in the workforce. They are not meant to replace comprehensive education or higher-level qualifications but rather to complement them by providing targeted, practical skills training</w:t>
      </w:r>
      <w:r w:rsidR="000D78F6" w:rsidRPr="00082136">
        <w:rPr>
          <w:rFonts w:eastAsia="Times New Roman" w:cs="Arial"/>
          <w:lang w:eastAsia="en-GB"/>
        </w:rPr>
        <w:t>.</w:t>
      </w:r>
    </w:p>
    <w:p w14:paraId="2E55D7C5" w14:textId="33B45352" w:rsidR="00D20D58" w:rsidRPr="00D20D58" w:rsidRDefault="00D20D58" w:rsidP="003869B3">
      <w:pPr>
        <w:shd w:val="clear" w:color="auto" w:fill="FFFFFF"/>
        <w:spacing w:after="240"/>
        <w:rPr>
          <w:rFonts w:eastAsia="Times New Roman" w:cs="Arial"/>
          <w:b/>
          <w:bCs/>
          <w:lang w:eastAsia="en-GB"/>
        </w:rPr>
      </w:pPr>
      <w:r w:rsidRPr="00D20D58">
        <w:rPr>
          <w:rFonts w:eastAsia="Times New Roman" w:cs="Arial"/>
          <w:b/>
          <w:bCs/>
          <w:lang w:eastAsia="en-GB"/>
        </w:rPr>
        <w:t>Background</w:t>
      </w:r>
    </w:p>
    <w:p w14:paraId="59F76362" w14:textId="2B790D21" w:rsidR="00924D01" w:rsidRPr="00487F14" w:rsidRDefault="00924D01" w:rsidP="6F02662F">
      <w:pPr>
        <w:shd w:val="clear" w:color="auto" w:fill="FFFFFF" w:themeFill="background1"/>
        <w:spacing w:after="240"/>
        <w:rPr>
          <w:rFonts w:eastAsia="Times New Roman" w:cs="Arial"/>
          <w:lang w:eastAsia="en-GB"/>
        </w:rPr>
      </w:pPr>
      <w:r w:rsidRPr="6F02662F">
        <w:rPr>
          <w:rFonts w:eastAsia="Times New Roman" w:cs="Arial"/>
          <w:lang w:eastAsia="en-GB"/>
        </w:rPr>
        <w:t>The Skills Bootcamps are aligned with the </w:t>
      </w:r>
      <w:hyperlink r:id="rId11">
        <w:r w:rsidRPr="6F02662F">
          <w:rPr>
            <w:rStyle w:val="Hyperlink"/>
            <w:rFonts w:eastAsia="Times New Roman" w:cs="Arial"/>
            <w:b/>
            <w:bCs/>
            <w:lang w:eastAsia="en-GB"/>
          </w:rPr>
          <w:t>Kent &amp; Medway Economic Framework</w:t>
        </w:r>
        <w:r w:rsidR="00487F14" w:rsidRPr="6F02662F">
          <w:rPr>
            <w:rStyle w:val="Hyperlink"/>
            <w:rFonts w:eastAsia="Times New Roman" w:cs="Arial"/>
            <w:b/>
            <w:bCs/>
            <w:lang w:eastAsia="en-GB"/>
          </w:rPr>
          <w:t xml:space="preserve"> (KMEF)</w:t>
        </w:r>
        <w:r w:rsidRPr="6F02662F">
          <w:rPr>
            <w:rStyle w:val="Hyperlink"/>
            <w:rFonts w:eastAsia="Times New Roman" w:cs="Arial"/>
            <w:lang w:eastAsia="en-GB"/>
          </w:rPr>
          <w:t> </w:t>
        </w:r>
      </w:hyperlink>
      <w:r w:rsidRPr="6F02662F">
        <w:rPr>
          <w:rFonts w:eastAsia="Times New Roman" w:cs="Arial"/>
          <w:lang w:eastAsia="en-GB"/>
        </w:rPr>
        <w:t xml:space="preserve">ambitions, which aim to develop a more productive, sustainable, and inclusive economy in response to structural trends like decarbonisation, digitalisation, demographic change, and changing working </w:t>
      </w:r>
      <w:r w:rsidR="00487F14" w:rsidRPr="6F02662F">
        <w:rPr>
          <w:rFonts w:eastAsia="Times New Roman" w:cs="Arial"/>
          <w:lang w:eastAsia="en-GB"/>
        </w:rPr>
        <w:t xml:space="preserve">practices. In particular the delivery of Skills Bootcamps will fulfil the second ambition in the KMEF namely to </w:t>
      </w:r>
      <w:r w:rsidR="00487F14" w:rsidRPr="6F02662F">
        <w:rPr>
          <w:rFonts w:eastAsia="Times New Roman" w:cs="Arial"/>
          <w:b/>
          <w:bCs/>
          <w:lang w:eastAsia="en-GB"/>
        </w:rPr>
        <w:t>widen opportunities and unlock talent</w:t>
      </w:r>
      <w:r w:rsidR="00487F14" w:rsidRPr="6F02662F">
        <w:rPr>
          <w:rFonts w:eastAsia="Times New Roman" w:cs="Arial"/>
          <w:lang w:eastAsia="en-GB"/>
        </w:rPr>
        <w:t>. This ambition aims to create more opportunities for individuals to develop their skills and talents, ensuring that the local workforce is equipped to meet the demands of the economy</w:t>
      </w:r>
      <w:r w:rsidR="0167FE51" w:rsidRPr="6F02662F">
        <w:rPr>
          <w:rFonts w:eastAsia="Times New Roman" w:cs="Arial"/>
          <w:lang w:eastAsia="en-GB"/>
        </w:rPr>
        <w:t>.</w:t>
      </w:r>
    </w:p>
    <w:p w14:paraId="57D69397" w14:textId="32654CB1" w:rsidR="00F55DDE" w:rsidRDefault="001E473A" w:rsidP="29307285">
      <w:pPr>
        <w:shd w:val="clear" w:color="auto" w:fill="FFFFFF" w:themeFill="background1"/>
        <w:spacing w:before="100" w:beforeAutospacing="1" w:after="100" w:afterAutospacing="1"/>
        <w:rPr>
          <w:rFonts w:eastAsia="Times New Roman" w:cs="Arial"/>
          <w:lang w:eastAsia="en-GB"/>
        </w:rPr>
      </w:pPr>
      <w:r w:rsidRPr="29307285">
        <w:rPr>
          <w:rFonts w:eastAsia="Times New Roman" w:cs="Arial"/>
          <w:lang w:eastAsia="en-GB"/>
        </w:rPr>
        <w:t xml:space="preserve">The courses target </w:t>
      </w:r>
      <w:r w:rsidR="00924D01" w:rsidRPr="29307285">
        <w:rPr>
          <w:rFonts w:eastAsia="Times New Roman" w:cs="Arial"/>
          <w:lang w:eastAsia="en-GB"/>
        </w:rPr>
        <w:t>intermediate and higher-level skills development</w:t>
      </w:r>
      <w:r w:rsidR="0B559910" w:rsidRPr="29307285">
        <w:rPr>
          <w:rFonts w:eastAsia="Times New Roman" w:cs="Arial"/>
          <w:lang w:eastAsia="en-GB"/>
        </w:rPr>
        <w:t xml:space="preserve"> (level 3+)</w:t>
      </w:r>
      <w:r w:rsidR="00924D01" w:rsidRPr="29307285">
        <w:rPr>
          <w:rFonts w:eastAsia="Times New Roman" w:cs="Arial"/>
          <w:lang w:eastAsia="en-GB"/>
        </w:rPr>
        <w:t>, with the possibility of including level 2 skills in certain instances</w:t>
      </w:r>
      <w:r w:rsidR="00B6418F" w:rsidRPr="29307285">
        <w:rPr>
          <w:rFonts w:eastAsia="Times New Roman" w:cs="Arial"/>
          <w:lang w:eastAsia="en-GB"/>
        </w:rPr>
        <w:t xml:space="preserve"> such as the construction sector</w:t>
      </w:r>
      <w:r w:rsidR="003869B3" w:rsidRPr="29307285">
        <w:rPr>
          <w:rFonts w:eastAsia="Times New Roman" w:cs="Arial"/>
          <w:lang w:eastAsia="en-GB"/>
        </w:rPr>
        <w:t>.</w:t>
      </w:r>
    </w:p>
    <w:p w14:paraId="67B5F31D" w14:textId="0206E781" w:rsidR="0D60735C" w:rsidRDefault="00924D01" w:rsidP="00506552">
      <w:pPr>
        <w:shd w:val="clear" w:color="auto" w:fill="FFFFFF" w:themeFill="background1"/>
        <w:spacing w:before="100" w:beforeAutospacing="1" w:after="100" w:afterAutospacing="1"/>
        <w:rPr>
          <w:rFonts w:eastAsia="Times New Roman" w:cs="Arial"/>
          <w:lang w:eastAsia="en-GB"/>
        </w:rPr>
      </w:pPr>
      <w:r w:rsidRPr="0D60735C">
        <w:rPr>
          <w:rFonts w:eastAsia="Times New Roman" w:cs="Arial"/>
          <w:lang w:eastAsia="en-GB"/>
        </w:rPr>
        <w:t xml:space="preserve">Employer involvement in the design and delivery of Skills Bootcamps is essential, and the </w:t>
      </w:r>
      <w:r w:rsidR="001E473A" w:rsidRPr="0D60735C">
        <w:rPr>
          <w:rFonts w:eastAsia="Times New Roman" w:cs="Arial"/>
          <w:lang w:eastAsia="en-GB"/>
        </w:rPr>
        <w:t>Department for Education and Kent County Council</w:t>
      </w:r>
      <w:r w:rsidRPr="0D60735C">
        <w:rPr>
          <w:rFonts w:eastAsia="Times New Roman" w:cs="Arial"/>
          <w:lang w:eastAsia="en-GB"/>
        </w:rPr>
        <w:t xml:space="preserve"> encourage</w:t>
      </w:r>
      <w:r w:rsidR="001E473A" w:rsidRPr="0D60735C">
        <w:rPr>
          <w:rFonts w:eastAsia="Times New Roman" w:cs="Arial"/>
          <w:lang w:eastAsia="en-GB"/>
        </w:rPr>
        <w:t xml:space="preserve"> </w:t>
      </w:r>
      <w:r w:rsidRPr="0D60735C">
        <w:rPr>
          <w:rFonts w:eastAsia="Times New Roman" w:cs="Arial"/>
          <w:lang w:eastAsia="en-GB"/>
        </w:rPr>
        <w:t>employers to work with local FE Colleges or training providers to shape the design and content of Skills Bootcamps course</w:t>
      </w:r>
      <w:r w:rsidR="003869B3" w:rsidRPr="0D60735C">
        <w:rPr>
          <w:rFonts w:eastAsia="Times New Roman" w:cs="Arial"/>
          <w:lang w:eastAsia="en-GB"/>
        </w:rPr>
        <w:t>s.</w:t>
      </w:r>
      <w:r w:rsidR="00F55DDE" w:rsidRPr="0D60735C">
        <w:rPr>
          <w:rFonts w:eastAsia="Times New Roman" w:cs="Arial"/>
          <w:lang w:eastAsia="en-GB"/>
        </w:rPr>
        <w:t xml:space="preserve"> </w:t>
      </w:r>
      <w:r w:rsidRPr="0D60735C">
        <w:rPr>
          <w:rFonts w:eastAsia="Times New Roman" w:cs="Arial"/>
          <w:lang w:eastAsia="en-GB"/>
        </w:rPr>
        <w:t>I</w:t>
      </w:r>
      <w:r w:rsidR="00F55DDE" w:rsidRPr="0D60735C">
        <w:rPr>
          <w:rFonts w:eastAsia="Times New Roman" w:cs="Arial"/>
          <w:lang w:eastAsia="en-GB"/>
        </w:rPr>
        <w:t xml:space="preserve">t is therefore </w:t>
      </w:r>
      <w:r w:rsidRPr="0D60735C">
        <w:rPr>
          <w:rFonts w:eastAsia="Times New Roman" w:cs="Arial"/>
          <w:lang w:eastAsia="en-GB"/>
        </w:rPr>
        <w:t xml:space="preserve">important to highlight the collaborative approach </w:t>
      </w:r>
      <w:r w:rsidR="006B6884" w:rsidRPr="0D60735C">
        <w:rPr>
          <w:rFonts w:eastAsia="Times New Roman" w:cs="Arial"/>
          <w:lang w:eastAsia="en-GB"/>
        </w:rPr>
        <w:t>between</w:t>
      </w:r>
      <w:r w:rsidRPr="0D60735C">
        <w:rPr>
          <w:rFonts w:eastAsia="Times New Roman" w:cs="Arial"/>
          <w:lang w:eastAsia="en-GB"/>
        </w:rPr>
        <w:t xml:space="preserve"> </w:t>
      </w:r>
      <w:r w:rsidR="00F55DDE" w:rsidRPr="0D60735C">
        <w:rPr>
          <w:rFonts w:eastAsia="Times New Roman" w:cs="Arial"/>
          <w:lang w:eastAsia="en-GB"/>
        </w:rPr>
        <w:t>Kent County Council, employers,</w:t>
      </w:r>
      <w:r w:rsidRPr="0D60735C">
        <w:rPr>
          <w:rFonts w:eastAsia="Times New Roman" w:cs="Arial"/>
          <w:lang w:eastAsia="en-GB"/>
        </w:rPr>
        <w:t xml:space="preserve"> and training providers to ensure the success and relevance of the Skills Bootcamps.</w:t>
      </w:r>
    </w:p>
    <w:p w14:paraId="0ECC73BE" w14:textId="1CFDBCA6" w:rsidR="005B01A3" w:rsidRPr="00D16F51" w:rsidRDefault="005B01A3" w:rsidP="00DF5DD1">
      <w:pPr>
        <w:pStyle w:val="ChrissHeadings"/>
        <w:spacing w:before="360"/>
        <w:ind w:left="357" w:hanging="357"/>
      </w:pPr>
      <w:r>
        <w:t>Service Description</w:t>
      </w:r>
      <w:r w:rsidR="00E819CC">
        <w:t xml:space="preserve">, </w:t>
      </w:r>
      <w:r>
        <w:t xml:space="preserve">Aims </w:t>
      </w:r>
      <w:r w:rsidR="00E819CC">
        <w:t>a</w:t>
      </w:r>
      <w:r>
        <w:t>nd Objectives</w:t>
      </w:r>
    </w:p>
    <w:p w14:paraId="53627C46" w14:textId="721435C2" w:rsidR="299C8DBA" w:rsidRPr="00DE058C" w:rsidRDefault="299C8DBA" w:rsidP="00DE058C">
      <w:pPr>
        <w:spacing w:line="259" w:lineRule="auto"/>
        <w:rPr>
          <w:rFonts w:cs="Arial"/>
          <w:i/>
          <w:iCs/>
        </w:rPr>
      </w:pPr>
    </w:p>
    <w:p w14:paraId="75ABFF03" w14:textId="076AA835" w:rsidR="00A72AB4" w:rsidRPr="00A72AB4" w:rsidRDefault="6A95A274" w:rsidP="0D60735C">
      <w:pPr>
        <w:autoSpaceDE w:val="0"/>
        <w:autoSpaceDN w:val="0"/>
        <w:adjustRightInd w:val="0"/>
        <w:jc w:val="both"/>
        <w:rPr>
          <w:rFonts w:cs="Arial"/>
        </w:rPr>
      </w:pPr>
      <w:r w:rsidRPr="0D60735C">
        <w:rPr>
          <w:rFonts w:cs="Arial"/>
        </w:rPr>
        <w:t>Skills</w:t>
      </w:r>
      <w:r w:rsidR="6D69AB6C" w:rsidRPr="0D60735C">
        <w:rPr>
          <w:rFonts w:cs="Arial"/>
        </w:rPr>
        <w:t xml:space="preserve"> </w:t>
      </w:r>
      <w:r w:rsidR="00E40B3D" w:rsidRPr="0D60735C">
        <w:rPr>
          <w:rFonts w:cs="Arial"/>
        </w:rPr>
        <w:t xml:space="preserve">Bootcamps offer </w:t>
      </w:r>
      <w:r w:rsidR="007B614B" w:rsidRPr="0D60735C">
        <w:rPr>
          <w:rFonts w:cs="Arial"/>
        </w:rPr>
        <w:t xml:space="preserve">flexible </w:t>
      </w:r>
      <w:r w:rsidR="00E40B3D" w:rsidRPr="0D60735C">
        <w:rPr>
          <w:rFonts w:cs="Arial"/>
        </w:rPr>
        <w:t>intensive</w:t>
      </w:r>
      <w:r w:rsidR="007B614B" w:rsidRPr="0D60735C">
        <w:rPr>
          <w:rFonts w:cs="Arial"/>
        </w:rPr>
        <w:t xml:space="preserve"> shot-term training courses of</w:t>
      </w:r>
      <w:r w:rsidR="00E40B3D" w:rsidRPr="0D60735C">
        <w:rPr>
          <w:rFonts w:cs="Arial"/>
        </w:rPr>
        <w:t xml:space="preserve"> </w:t>
      </w:r>
      <w:r w:rsidR="007B614B" w:rsidRPr="0D60735C">
        <w:rPr>
          <w:rFonts w:cs="Arial"/>
        </w:rPr>
        <w:t xml:space="preserve">up to 16 weeks that </w:t>
      </w:r>
      <w:r w:rsidR="008327CD" w:rsidRPr="0D60735C">
        <w:rPr>
          <w:rFonts w:cs="Arial"/>
        </w:rPr>
        <w:t xml:space="preserve">can be delivered </w:t>
      </w:r>
      <w:r w:rsidR="00E40B3D" w:rsidRPr="0D60735C">
        <w:rPr>
          <w:rFonts w:cs="Arial"/>
        </w:rPr>
        <w:t>flexibl</w:t>
      </w:r>
      <w:r w:rsidR="008327CD" w:rsidRPr="0D60735C">
        <w:rPr>
          <w:rFonts w:cs="Arial"/>
        </w:rPr>
        <w:t xml:space="preserve">y </w:t>
      </w:r>
      <w:r w:rsidR="007B614B" w:rsidRPr="0D60735C">
        <w:rPr>
          <w:rFonts w:cs="Arial"/>
        </w:rPr>
        <w:t>online and</w:t>
      </w:r>
      <w:r w:rsidR="008327CD" w:rsidRPr="0D60735C">
        <w:rPr>
          <w:rFonts w:cs="Arial"/>
        </w:rPr>
        <w:t>/or</w:t>
      </w:r>
      <w:r w:rsidR="007B614B" w:rsidRPr="0D60735C">
        <w:rPr>
          <w:rFonts w:cs="Arial"/>
        </w:rPr>
        <w:t xml:space="preserve"> face to face</w:t>
      </w:r>
      <w:r w:rsidR="008327CD" w:rsidRPr="0D60735C">
        <w:rPr>
          <w:rFonts w:cs="Arial"/>
        </w:rPr>
        <w:t>, depending on the course. The courses</w:t>
      </w:r>
      <w:r w:rsidR="007B614B" w:rsidRPr="0D60735C">
        <w:rPr>
          <w:rFonts w:cs="Arial"/>
        </w:rPr>
        <w:t xml:space="preserve"> </w:t>
      </w:r>
      <w:r w:rsidR="00E40B3D" w:rsidRPr="0D60735C">
        <w:rPr>
          <w:rFonts w:cs="Arial"/>
        </w:rPr>
        <w:t xml:space="preserve">are designed to quickly equip adults with the </w:t>
      </w:r>
      <w:r w:rsidR="00A72AB4" w:rsidRPr="0D60735C">
        <w:rPr>
          <w:rFonts w:cs="Arial"/>
        </w:rPr>
        <w:t xml:space="preserve">sought-after </w:t>
      </w:r>
      <w:r w:rsidR="00E40B3D" w:rsidRPr="0D60735C">
        <w:rPr>
          <w:rFonts w:cs="Arial"/>
        </w:rPr>
        <w:t>skills that are in high demand by employers. They are open to employed, unemployed, self-employed individuals, or those returning to work after a break, providing a pathway to retrain, update, or formalise their skills.</w:t>
      </w:r>
    </w:p>
    <w:p w14:paraId="3A119E66" w14:textId="77777777" w:rsidR="00D20D58" w:rsidRDefault="00D20D58" w:rsidP="00E40B3D">
      <w:pPr>
        <w:autoSpaceDE w:val="0"/>
        <w:autoSpaceDN w:val="0"/>
        <w:adjustRightInd w:val="0"/>
        <w:rPr>
          <w:rFonts w:cs="Arial"/>
          <w:szCs w:val="24"/>
        </w:rPr>
      </w:pPr>
    </w:p>
    <w:p w14:paraId="70FFF62F" w14:textId="4FA2F804" w:rsidR="00E40B3D" w:rsidRPr="00E40B3D" w:rsidRDefault="00E40B3D" w:rsidP="4E9A4C00">
      <w:pPr>
        <w:autoSpaceDE w:val="0"/>
        <w:autoSpaceDN w:val="0"/>
        <w:adjustRightInd w:val="0"/>
        <w:rPr>
          <w:rFonts w:cs="Arial"/>
        </w:rPr>
      </w:pPr>
      <w:r w:rsidRPr="4E9A4C00">
        <w:rPr>
          <w:rFonts w:cs="Arial"/>
        </w:rPr>
        <w:t xml:space="preserve">The aim of this contract is to secure a training provider/s capable of delivering flexible and high-quality courses that are responsive to the needs of the local economy and workforce. The </w:t>
      </w:r>
      <w:r w:rsidRPr="007B614B">
        <w:rPr>
          <w:rFonts w:cs="Arial"/>
        </w:rPr>
        <w:lastRenderedPageBreak/>
        <w:t>provider</w:t>
      </w:r>
      <w:r w:rsidR="002875DF" w:rsidRPr="007B614B">
        <w:rPr>
          <w:rFonts w:cs="Arial"/>
        </w:rPr>
        <w:t>/s</w:t>
      </w:r>
      <w:r w:rsidRPr="007B614B">
        <w:rPr>
          <w:rFonts w:cs="Arial"/>
        </w:rPr>
        <w:t xml:space="preserve"> </w:t>
      </w:r>
      <w:r w:rsidRPr="4E9A4C00">
        <w:rPr>
          <w:rFonts w:cs="Arial"/>
        </w:rPr>
        <w:t xml:space="preserve">should focus on delivering training that enables adults to acquire technical skills </w:t>
      </w:r>
      <w:r w:rsidR="006B6884" w:rsidRPr="4E9A4C00">
        <w:rPr>
          <w:rFonts w:cs="Arial"/>
        </w:rPr>
        <w:t>rapidly</w:t>
      </w:r>
      <w:r w:rsidRPr="4E9A4C00">
        <w:rPr>
          <w:rFonts w:cs="Arial"/>
        </w:rPr>
        <w:t>, aligning with the immediate needs of employers and the job market.</w:t>
      </w:r>
    </w:p>
    <w:p w14:paraId="54D1CF40" w14:textId="77777777" w:rsidR="00E40B3D" w:rsidRDefault="00E40B3D" w:rsidP="00E40B3D">
      <w:pPr>
        <w:autoSpaceDE w:val="0"/>
        <w:autoSpaceDN w:val="0"/>
        <w:adjustRightInd w:val="0"/>
        <w:rPr>
          <w:rFonts w:cs="Arial"/>
          <w:szCs w:val="24"/>
        </w:rPr>
      </w:pPr>
    </w:p>
    <w:p w14:paraId="738558C3" w14:textId="035EE2CB" w:rsidR="00E40B3D" w:rsidRDefault="00E40B3D" w:rsidP="4E9A4C00">
      <w:pPr>
        <w:autoSpaceDE w:val="0"/>
        <w:autoSpaceDN w:val="0"/>
        <w:adjustRightInd w:val="0"/>
        <w:rPr>
          <w:rFonts w:cs="Arial"/>
        </w:rPr>
      </w:pPr>
      <w:r w:rsidRPr="4E9A4C00">
        <w:rPr>
          <w:rFonts w:cs="Arial"/>
        </w:rPr>
        <w:t>The objectives of this contract are to ensure the training provider delivers courses that:</w:t>
      </w:r>
    </w:p>
    <w:p w14:paraId="31C14539" w14:textId="77777777" w:rsidR="00E40B3D" w:rsidRPr="00E40B3D" w:rsidRDefault="00E40B3D" w:rsidP="00E40B3D">
      <w:pPr>
        <w:autoSpaceDE w:val="0"/>
        <w:autoSpaceDN w:val="0"/>
        <w:adjustRightInd w:val="0"/>
        <w:rPr>
          <w:rFonts w:cs="Arial"/>
          <w:szCs w:val="24"/>
        </w:rPr>
      </w:pPr>
    </w:p>
    <w:p w14:paraId="5DAB268D" w14:textId="77777777" w:rsidR="00E40B3D" w:rsidRPr="00E40B3D" w:rsidRDefault="00E40B3D" w:rsidP="009627C6">
      <w:pPr>
        <w:numPr>
          <w:ilvl w:val="0"/>
          <w:numId w:val="18"/>
        </w:numPr>
        <w:autoSpaceDE w:val="0"/>
        <w:autoSpaceDN w:val="0"/>
        <w:adjustRightInd w:val="0"/>
        <w:rPr>
          <w:rFonts w:cs="Arial"/>
          <w:szCs w:val="24"/>
        </w:rPr>
      </w:pPr>
      <w:r w:rsidRPr="00E40B3D">
        <w:rPr>
          <w:rFonts w:cs="Arial"/>
          <w:szCs w:val="24"/>
        </w:rPr>
        <w:t>Are aligned with employer needs and economic demands.</w:t>
      </w:r>
    </w:p>
    <w:p w14:paraId="09F2D6DA" w14:textId="7F451CF4" w:rsidR="00E40B3D" w:rsidRPr="007B614B" w:rsidRDefault="00E40B3D" w:rsidP="009627C6">
      <w:pPr>
        <w:numPr>
          <w:ilvl w:val="0"/>
          <w:numId w:val="18"/>
        </w:numPr>
        <w:autoSpaceDE w:val="0"/>
        <w:autoSpaceDN w:val="0"/>
        <w:adjustRightInd w:val="0"/>
        <w:rPr>
          <w:rFonts w:cs="Arial"/>
          <w:szCs w:val="24"/>
        </w:rPr>
      </w:pPr>
      <w:r w:rsidRPr="006B6884">
        <w:rPr>
          <w:rFonts w:cs="Arial"/>
          <w:szCs w:val="24"/>
        </w:rPr>
        <w:t>Offer comprehensive and quality training with a guaranteed job interview prior to completion of the Skills Bootcamp</w:t>
      </w:r>
      <w:r w:rsidR="002875DF">
        <w:rPr>
          <w:rFonts w:cs="Arial"/>
          <w:szCs w:val="24"/>
        </w:rPr>
        <w:t xml:space="preserve">s </w:t>
      </w:r>
      <w:r w:rsidR="002875DF" w:rsidRPr="007B614B">
        <w:rPr>
          <w:rFonts w:cs="Arial"/>
          <w:szCs w:val="24"/>
        </w:rPr>
        <w:t>or the possibility of an enhanced role in the case of existing employees.</w:t>
      </w:r>
    </w:p>
    <w:p w14:paraId="442924B0" w14:textId="77777777" w:rsidR="00E40B3D" w:rsidRPr="00E40B3D" w:rsidRDefault="00E40B3D" w:rsidP="009627C6">
      <w:pPr>
        <w:numPr>
          <w:ilvl w:val="0"/>
          <w:numId w:val="18"/>
        </w:numPr>
        <w:autoSpaceDE w:val="0"/>
        <w:autoSpaceDN w:val="0"/>
        <w:adjustRightInd w:val="0"/>
        <w:rPr>
          <w:rFonts w:cs="Arial"/>
          <w:szCs w:val="24"/>
        </w:rPr>
      </w:pPr>
      <w:r w:rsidRPr="00E40B3D">
        <w:rPr>
          <w:rFonts w:cs="Arial"/>
          <w:szCs w:val="24"/>
        </w:rPr>
        <w:t>Support adults in accessing new opportunities and improving their earning potential.</w:t>
      </w:r>
    </w:p>
    <w:p w14:paraId="79715651" w14:textId="77777777" w:rsidR="00E40B3D" w:rsidRPr="00E40B3D" w:rsidRDefault="00E40B3D" w:rsidP="009627C6">
      <w:pPr>
        <w:numPr>
          <w:ilvl w:val="0"/>
          <w:numId w:val="18"/>
        </w:numPr>
        <w:autoSpaceDE w:val="0"/>
        <w:autoSpaceDN w:val="0"/>
        <w:adjustRightInd w:val="0"/>
        <w:rPr>
          <w:rFonts w:cs="Arial"/>
          <w:szCs w:val="24"/>
        </w:rPr>
      </w:pPr>
      <w:r w:rsidRPr="00E40B3D">
        <w:rPr>
          <w:rFonts w:cs="Arial"/>
          <w:szCs w:val="24"/>
        </w:rPr>
        <w:t>Are flexible in delivery to accommodate various learner needs.</w:t>
      </w:r>
    </w:p>
    <w:p w14:paraId="3AC4BC03" w14:textId="77777777" w:rsidR="00E40B3D" w:rsidRDefault="00E40B3D" w:rsidP="00E40B3D">
      <w:pPr>
        <w:autoSpaceDE w:val="0"/>
        <w:autoSpaceDN w:val="0"/>
        <w:adjustRightInd w:val="0"/>
        <w:jc w:val="both"/>
        <w:rPr>
          <w:rFonts w:cs="Arial"/>
          <w:szCs w:val="24"/>
        </w:rPr>
      </w:pPr>
    </w:p>
    <w:p w14:paraId="11BCA991" w14:textId="0C2C8079" w:rsidR="005107F0" w:rsidRPr="00487F14" w:rsidRDefault="005107F0" w:rsidP="00487F14">
      <w:pPr>
        <w:autoSpaceDE w:val="0"/>
        <w:autoSpaceDN w:val="0"/>
        <w:adjustRightInd w:val="0"/>
        <w:rPr>
          <w:rFonts w:cs="Arial"/>
        </w:rPr>
      </w:pPr>
    </w:p>
    <w:p w14:paraId="5AD8A2A6" w14:textId="2997A85E" w:rsidR="005B01A3" w:rsidRPr="00506552" w:rsidRDefault="005107F0" w:rsidP="00506552">
      <w:pPr>
        <w:autoSpaceDE w:val="0"/>
        <w:autoSpaceDN w:val="0"/>
        <w:adjustRightInd w:val="0"/>
        <w:rPr>
          <w:rFonts w:cs="Arial"/>
        </w:rPr>
      </w:pPr>
      <w:r w:rsidRPr="4E9A4C00">
        <w:rPr>
          <w:rFonts w:cs="Arial"/>
        </w:rPr>
        <w:t xml:space="preserve">The contract should include provisions for future developments, allowing for adjustments in the training offerings as per evolving employer demands and economic trends. This flexibility ensures the Skills Bootcamps remain relevant and continue to meet the </w:t>
      </w:r>
      <w:r w:rsidR="00A040EF" w:rsidRPr="4E9A4C00">
        <w:rPr>
          <w:rFonts w:cs="Arial"/>
        </w:rPr>
        <w:t>requirements.</w:t>
      </w:r>
    </w:p>
    <w:p w14:paraId="43E4B2B7" w14:textId="77777777" w:rsidR="005B01A3" w:rsidRPr="00D16F51" w:rsidRDefault="005B01A3" w:rsidP="00DF5DD1">
      <w:pPr>
        <w:pStyle w:val="ChrissHeadings"/>
        <w:spacing w:before="360"/>
        <w:ind w:left="357" w:hanging="357"/>
      </w:pPr>
      <w:r>
        <w:t>Outcomes</w:t>
      </w:r>
    </w:p>
    <w:p w14:paraId="1CD6DE2A" w14:textId="0B2D4913" w:rsidR="0D60735C" w:rsidRDefault="0D60735C" w:rsidP="0D60735C">
      <w:pPr>
        <w:ind w:left="405"/>
      </w:pPr>
    </w:p>
    <w:p w14:paraId="0DE4E917" w14:textId="5785DAFD" w:rsidR="005B01A3" w:rsidRPr="00FE7D28" w:rsidRDefault="005B01A3" w:rsidP="0D60735C">
      <w:pPr>
        <w:rPr>
          <w:rFonts w:cs="Arial"/>
          <w:b/>
          <w:bCs/>
        </w:rPr>
      </w:pPr>
      <w:r>
        <w:t>Service Level Outcomes</w:t>
      </w:r>
    </w:p>
    <w:p w14:paraId="0272F7C4" w14:textId="77777777" w:rsidR="00451C8D" w:rsidRDefault="00451C8D" w:rsidP="00451C8D">
      <w:pPr>
        <w:autoSpaceDE w:val="0"/>
        <w:autoSpaceDN w:val="0"/>
        <w:adjustRightInd w:val="0"/>
        <w:rPr>
          <w:rFonts w:cs="Arial"/>
          <w:i/>
          <w:iCs/>
          <w:szCs w:val="24"/>
          <w:highlight w:val="lightGray"/>
        </w:rPr>
      </w:pPr>
    </w:p>
    <w:p w14:paraId="73F3D692" w14:textId="03B7C7B6" w:rsidR="00BE5764" w:rsidRDefault="00AB0AF2" w:rsidP="4E9A4C00">
      <w:pPr>
        <w:autoSpaceDE w:val="0"/>
        <w:autoSpaceDN w:val="0"/>
        <w:adjustRightInd w:val="0"/>
        <w:rPr>
          <w:rFonts w:cs="Arial"/>
        </w:rPr>
      </w:pPr>
      <w:r w:rsidRPr="4E9A4C00">
        <w:rPr>
          <w:rFonts w:cs="Arial"/>
        </w:rPr>
        <w:t>It is intended that these courses will</w:t>
      </w:r>
      <w:r w:rsidR="002939DE" w:rsidRPr="4E9A4C00">
        <w:rPr>
          <w:rFonts w:cs="Arial"/>
        </w:rPr>
        <w:t xml:space="preserve"> </w:t>
      </w:r>
      <w:r w:rsidR="00C95502">
        <w:rPr>
          <w:rFonts w:cs="Arial"/>
        </w:rPr>
        <w:t xml:space="preserve">in the short-term will </w:t>
      </w:r>
      <w:r w:rsidR="002939DE" w:rsidRPr="4E9A4C00">
        <w:rPr>
          <w:rFonts w:cs="Arial"/>
        </w:rPr>
        <w:t xml:space="preserve">facilitate positive outcomes for </w:t>
      </w:r>
      <w:r w:rsidR="00CA50B0" w:rsidRPr="4E9A4C00">
        <w:rPr>
          <w:rFonts w:cs="Arial"/>
        </w:rPr>
        <w:t xml:space="preserve">approximately </w:t>
      </w:r>
      <w:r w:rsidR="004A16B1">
        <w:rPr>
          <w:rFonts w:cs="Arial"/>
        </w:rPr>
        <w:t>530</w:t>
      </w:r>
      <w:r w:rsidR="00CA50B0" w:rsidRPr="4E9A4C00">
        <w:rPr>
          <w:rFonts w:cs="Arial"/>
        </w:rPr>
        <w:t xml:space="preserve"> learners</w:t>
      </w:r>
      <w:r w:rsidR="004A16B1">
        <w:rPr>
          <w:rFonts w:cs="Arial"/>
        </w:rPr>
        <w:t xml:space="preserve"> for </w:t>
      </w:r>
      <w:r w:rsidR="00CA50B0" w:rsidRPr="4E9A4C00">
        <w:rPr>
          <w:rFonts w:cs="Arial"/>
        </w:rPr>
        <w:t xml:space="preserve">all courses </w:t>
      </w:r>
      <w:r w:rsidR="002939DE" w:rsidRPr="4E9A4C00">
        <w:rPr>
          <w:rFonts w:cs="Arial"/>
        </w:rPr>
        <w:t>across</w:t>
      </w:r>
      <w:r w:rsidR="00CA50B0" w:rsidRPr="4E9A4C00">
        <w:rPr>
          <w:rFonts w:cs="Arial"/>
        </w:rPr>
        <w:t xml:space="preserve"> the various sectors. </w:t>
      </w:r>
      <w:r w:rsidR="002939DE" w:rsidRPr="4E9A4C00">
        <w:rPr>
          <w:rFonts w:cs="Arial"/>
        </w:rPr>
        <w:t>It is essential that each participant is guaranteed a job interview</w:t>
      </w:r>
      <w:r w:rsidR="00A040EF" w:rsidRPr="4E9A4C00">
        <w:rPr>
          <w:rFonts w:cs="Arial"/>
        </w:rPr>
        <w:t xml:space="preserve"> in order</w:t>
      </w:r>
      <w:r w:rsidR="002939DE" w:rsidRPr="4E9A4C00">
        <w:rPr>
          <w:rFonts w:cs="Arial"/>
        </w:rPr>
        <w:t xml:space="preserve"> </w:t>
      </w:r>
      <w:r w:rsidR="00BE5764" w:rsidRPr="4E9A4C00">
        <w:rPr>
          <w:rFonts w:cs="Arial"/>
        </w:rPr>
        <w:t>to</w:t>
      </w:r>
      <w:r w:rsidR="002939DE" w:rsidRPr="4E9A4C00">
        <w:rPr>
          <w:rFonts w:cs="Arial"/>
        </w:rPr>
        <w:t xml:space="preserve"> successfully complete their course</w:t>
      </w:r>
      <w:r w:rsidR="002875DF" w:rsidRPr="4E9A4C00">
        <w:rPr>
          <w:rFonts w:cs="Arial"/>
        </w:rPr>
        <w:t xml:space="preserve"> </w:t>
      </w:r>
      <w:r w:rsidR="002875DF" w:rsidRPr="0087153A">
        <w:rPr>
          <w:rFonts w:cs="Arial"/>
        </w:rPr>
        <w:t>(or an enhanced role in the case of a skills bootcamp delivered on behalf of an existing employer)</w:t>
      </w:r>
      <w:r w:rsidR="00BE5764" w:rsidRPr="0087153A">
        <w:rPr>
          <w:rFonts w:cs="Arial"/>
        </w:rPr>
        <w:t xml:space="preserve">, ensuring </w:t>
      </w:r>
      <w:r w:rsidR="00BE5764" w:rsidRPr="4E9A4C00">
        <w:rPr>
          <w:rFonts w:cs="Arial"/>
        </w:rPr>
        <w:t>a direct pathway to employment opportunities. This commitment underscores the programme’s dedication to tangible results and learner advancement.</w:t>
      </w:r>
    </w:p>
    <w:p w14:paraId="78A49A99" w14:textId="77777777" w:rsidR="004A16B1" w:rsidRDefault="004A16B1" w:rsidP="4E9A4C00">
      <w:pPr>
        <w:autoSpaceDE w:val="0"/>
        <w:autoSpaceDN w:val="0"/>
        <w:adjustRightInd w:val="0"/>
        <w:rPr>
          <w:rFonts w:cs="Arial"/>
        </w:rPr>
      </w:pPr>
    </w:p>
    <w:p w14:paraId="6DBD1D26" w14:textId="49219502" w:rsidR="004A16B1" w:rsidRDefault="004A16B1" w:rsidP="4E9A4C00">
      <w:pPr>
        <w:autoSpaceDE w:val="0"/>
        <w:autoSpaceDN w:val="0"/>
        <w:adjustRightInd w:val="0"/>
        <w:rPr>
          <w:rFonts w:cs="Arial"/>
        </w:rPr>
      </w:pPr>
      <w:r>
        <w:rPr>
          <w:rFonts w:cs="Arial"/>
        </w:rPr>
        <w:t xml:space="preserve">In the long-term this should lead to employment rates increasing across Kent and Medway. </w:t>
      </w:r>
    </w:p>
    <w:p w14:paraId="217378FB" w14:textId="77777777" w:rsidR="00930F91" w:rsidRDefault="00930F91" w:rsidP="00451C8D">
      <w:pPr>
        <w:autoSpaceDE w:val="0"/>
        <w:autoSpaceDN w:val="0"/>
        <w:adjustRightInd w:val="0"/>
        <w:rPr>
          <w:rFonts w:cs="Arial"/>
          <w:szCs w:val="24"/>
        </w:rPr>
      </w:pPr>
    </w:p>
    <w:p w14:paraId="54625D0B" w14:textId="69856D65" w:rsidR="00930F91" w:rsidRDefault="002875DF" w:rsidP="4E9A4C00">
      <w:pPr>
        <w:autoSpaceDE w:val="0"/>
        <w:autoSpaceDN w:val="0"/>
        <w:adjustRightInd w:val="0"/>
        <w:rPr>
          <w:rFonts w:cs="Arial"/>
        </w:rPr>
      </w:pPr>
      <w:r w:rsidRPr="29307285">
        <w:rPr>
          <w:rFonts w:cs="Arial"/>
        </w:rPr>
        <w:t xml:space="preserve">KCC is looking for providers that can deliver the specific </w:t>
      </w:r>
      <w:r w:rsidR="00DF7E13" w:rsidRPr="29307285">
        <w:rPr>
          <w:rFonts w:cs="Arial"/>
        </w:rPr>
        <w:t>Skills Bootcamps programme</w:t>
      </w:r>
      <w:r w:rsidR="42537D67" w:rsidRPr="29307285">
        <w:rPr>
          <w:rFonts w:cs="Arial"/>
        </w:rPr>
        <w:t>’</w:t>
      </w:r>
      <w:r w:rsidR="00DF7E13" w:rsidRPr="29307285">
        <w:rPr>
          <w:rFonts w:cs="Arial"/>
        </w:rPr>
        <w:t>s planned courses, as listed below</w:t>
      </w:r>
      <w:r w:rsidR="7C072CBA" w:rsidRPr="29307285">
        <w:rPr>
          <w:rFonts w:cs="Arial"/>
        </w:rPr>
        <w:t>. These</w:t>
      </w:r>
      <w:r w:rsidR="00DF7E13" w:rsidRPr="29307285">
        <w:rPr>
          <w:rFonts w:cs="Arial"/>
        </w:rPr>
        <w:t xml:space="preserve"> are designed in response to identified skills shortages by Kent County Council along with various specialists and key stakeholders. Nonetheless, training provider/s will be expected to adjust as necessary and provide accurate details concerning</w:t>
      </w:r>
      <w:r w:rsidR="0048218B" w:rsidRPr="29307285">
        <w:rPr>
          <w:rFonts w:cs="Arial"/>
        </w:rPr>
        <w:t xml:space="preserve"> exact course content</w:t>
      </w:r>
      <w:r w:rsidR="503D1B63" w:rsidRPr="29307285">
        <w:rPr>
          <w:rFonts w:cs="Arial"/>
        </w:rPr>
        <w:t xml:space="preserve"> if they deviate from the descriptions below</w:t>
      </w:r>
      <w:r w:rsidR="0048218B" w:rsidRPr="29307285">
        <w:rPr>
          <w:rFonts w:cs="Arial"/>
        </w:rPr>
        <w:t>,</w:t>
      </w:r>
      <w:r w:rsidR="00DF7E13" w:rsidRPr="29307285">
        <w:rPr>
          <w:rFonts w:cs="Arial"/>
        </w:rPr>
        <w:t xml:space="preserve"> Guided Learning Hours (GLH), course duration (no more than 16 weeks), delivery method, and projected participant numbers. Providers are also required to verify the number of employers they intend to collaborate with to support the programme and must ensure the provision of </w:t>
      </w:r>
      <w:r w:rsidR="00DF7E13" w:rsidRPr="29307285">
        <w:rPr>
          <w:rFonts w:cs="Arial"/>
          <w:i/>
          <w:iCs/>
        </w:rPr>
        <w:t>guaranteed interviews</w:t>
      </w:r>
      <w:r w:rsidR="00DF7E13" w:rsidRPr="29307285">
        <w:rPr>
          <w:rFonts w:cs="Arial"/>
        </w:rPr>
        <w:t>.</w:t>
      </w:r>
      <w:r w:rsidR="5BDA07EA" w:rsidRPr="29307285">
        <w:rPr>
          <w:rFonts w:cs="Arial"/>
        </w:rPr>
        <w:t xml:space="preserve"> It should be noted that providers must be listed on the UK Register of Learning Providers and must apply for registration if they are not yet registered.  </w:t>
      </w:r>
    </w:p>
    <w:p w14:paraId="29DD9E81" w14:textId="275D7C29" w:rsidR="0D923735" w:rsidRDefault="0D923735" w:rsidP="0D923735">
      <w:pPr>
        <w:rPr>
          <w:rFonts w:cs="Arial"/>
        </w:rPr>
      </w:pPr>
    </w:p>
    <w:p w14:paraId="6F7FE2A8" w14:textId="0D581F0D" w:rsidR="0D923735" w:rsidRDefault="417D96A4" w:rsidP="0D923735">
      <w:pPr>
        <w:rPr>
          <w:rFonts w:cs="Arial"/>
        </w:rPr>
      </w:pPr>
      <w:r w:rsidRPr="0C06FCED">
        <w:rPr>
          <w:rFonts w:cs="Arial"/>
        </w:rPr>
        <w:t xml:space="preserve">KCC is looking to create a wide range of provision </w:t>
      </w:r>
      <w:r w:rsidR="4A11854D" w:rsidRPr="0C06FCED">
        <w:rPr>
          <w:rFonts w:cs="Arial"/>
        </w:rPr>
        <w:t xml:space="preserve">that will cover all of Kent and Medway. </w:t>
      </w:r>
      <w:r w:rsidR="32116F4D" w:rsidRPr="0C06FCED">
        <w:rPr>
          <w:rFonts w:cs="Arial"/>
        </w:rPr>
        <w:t xml:space="preserve">Providers will need to demonstrate where they </w:t>
      </w:r>
      <w:r w:rsidR="72E85D59" w:rsidRPr="0C06FCED">
        <w:rPr>
          <w:rFonts w:cs="Arial"/>
        </w:rPr>
        <w:t>intend to</w:t>
      </w:r>
      <w:r w:rsidR="32116F4D" w:rsidRPr="0C06FCED">
        <w:rPr>
          <w:rFonts w:cs="Arial"/>
        </w:rPr>
        <w:t xml:space="preserve"> </w:t>
      </w:r>
      <w:r w:rsidR="0F94C9AC" w:rsidRPr="0C06FCED">
        <w:rPr>
          <w:rFonts w:cs="Arial"/>
        </w:rPr>
        <w:t>reach and engage participants</w:t>
      </w:r>
      <w:r w:rsidR="32116F4D" w:rsidRPr="0C06FCED">
        <w:rPr>
          <w:rFonts w:cs="Arial"/>
        </w:rPr>
        <w:t xml:space="preserve"> </w:t>
      </w:r>
      <w:r w:rsidR="558D1A4D" w:rsidRPr="0C06FCED">
        <w:rPr>
          <w:rFonts w:cs="Arial"/>
        </w:rPr>
        <w:t xml:space="preserve">when </w:t>
      </w:r>
      <w:r w:rsidR="32116F4D" w:rsidRPr="0C06FCED">
        <w:rPr>
          <w:rFonts w:cs="Arial"/>
        </w:rPr>
        <w:t>delivering their Skills Bootcamps</w:t>
      </w:r>
      <w:r w:rsidR="082EF198" w:rsidRPr="0C06FCED">
        <w:rPr>
          <w:rFonts w:cs="Arial"/>
        </w:rPr>
        <w:t xml:space="preserve">. This is </w:t>
      </w:r>
      <w:r w:rsidR="32116F4D" w:rsidRPr="0C06FCED">
        <w:rPr>
          <w:rFonts w:cs="Arial"/>
        </w:rPr>
        <w:t xml:space="preserve">so that </w:t>
      </w:r>
      <w:r w:rsidR="43D6C397" w:rsidRPr="0C06FCED">
        <w:rPr>
          <w:rFonts w:cs="Arial"/>
        </w:rPr>
        <w:t>KCC can ensure that provision is adequately distributed across the region.</w:t>
      </w:r>
    </w:p>
    <w:p w14:paraId="5AC7390C" w14:textId="77777777" w:rsidR="00930F91" w:rsidRDefault="00930F91" w:rsidP="00451C8D">
      <w:pPr>
        <w:autoSpaceDE w:val="0"/>
        <w:autoSpaceDN w:val="0"/>
        <w:adjustRightInd w:val="0"/>
        <w:rPr>
          <w:rFonts w:cs="Arial"/>
          <w:szCs w:val="24"/>
        </w:rPr>
      </w:pPr>
    </w:p>
    <w:tbl>
      <w:tblPr>
        <w:tblStyle w:val="TableGrid"/>
        <w:tblW w:w="9887" w:type="dxa"/>
        <w:jc w:val="center"/>
        <w:tblLook w:val="04A0" w:firstRow="1" w:lastRow="0" w:firstColumn="1" w:lastColumn="0" w:noHBand="0" w:noVBand="1"/>
      </w:tblPr>
      <w:tblGrid>
        <w:gridCol w:w="1530"/>
        <w:gridCol w:w="7005"/>
        <w:gridCol w:w="1352"/>
      </w:tblGrid>
      <w:tr w:rsidR="00DF7E13" w14:paraId="673D815C" w14:textId="77777777" w:rsidTr="0C06FCED">
        <w:trPr>
          <w:jc w:val="center"/>
        </w:trPr>
        <w:tc>
          <w:tcPr>
            <w:tcW w:w="1530" w:type="dxa"/>
            <w:shd w:val="clear" w:color="auto" w:fill="D9E2F3" w:themeFill="accent1" w:themeFillTint="33"/>
          </w:tcPr>
          <w:p w14:paraId="0107AC6A" w14:textId="77777777" w:rsidR="00DF7E13" w:rsidRPr="000D2672" w:rsidRDefault="00DF7E13" w:rsidP="00451C8D">
            <w:pPr>
              <w:autoSpaceDE w:val="0"/>
              <w:autoSpaceDN w:val="0"/>
              <w:adjustRightInd w:val="0"/>
              <w:rPr>
                <w:rFonts w:cs="Arial"/>
                <w:b/>
                <w:bCs/>
              </w:rPr>
            </w:pPr>
          </w:p>
          <w:p w14:paraId="51A61F39" w14:textId="6D08ADFD" w:rsidR="00DF7E13" w:rsidRPr="000D2672" w:rsidRDefault="00DF7E13" w:rsidP="00451C8D">
            <w:pPr>
              <w:autoSpaceDE w:val="0"/>
              <w:autoSpaceDN w:val="0"/>
              <w:adjustRightInd w:val="0"/>
              <w:rPr>
                <w:rFonts w:cs="Arial"/>
                <w:b/>
                <w:bCs/>
                <w:szCs w:val="24"/>
              </w:rPr>
            </w:pPr>
            <w:r w:rsidRPr="000D2672">
              <w:rPr>
                <w:rFonts w:cs="Arial"/>
                <w:b/>
                <w:bCs/>
                <w:szCs w:val="24"/>
              </w:rPr>
              <w:t>Subject Area</w:t>
            </w:r>
          </w:p>
          <w:p w14:paraId="1A8B6B47" w14:textId="7F2CE5FA" w:rsidR="00DF7E13" w:rsidRPr="000D2672" w:rsidRDefault="00DF7E13" w:rsidP="00451C8D">
            <w:pPr>
              <w:autoSpaceDE w:val="0"/>
              <w:autoSpaceDN w:val="0"/>
              <w:adjustRightInd w:val="0"/>
              <w:rPr>
                <w:rFonts w:cs="Arial"/>
                <w:b/>
                <w:bCs/>
                <w:szCs w:val="24"/>
              </w:rPr>
            </w:pPr>
          </w:p>
        </w:tc>
        <w:tc>
          <w:tcPr>
            <w:tcW w:w="7005" w:type="dxa"/>
            <w:shd w:val="clear" w:color="auto" w:fill="D9E2F3" w:themeFill="accent1" w:themeFillTint="33"/>
          </w:tcPr>
          <w:p w14:paraId="7E44D2C5" w14:textId="77777777" w:rsidR="00DF7E13" w:rsidRPr="000D2672" w:rsidRDefault="00DF7E13" w:rsidP="00451C8D">
            <w:pPr>
              <w:autoSpaceDE w:val="0"/>
              <w:autoSpaceDN w:val="0"/>
              <w:adjustRightInd w:val="0"/>
              <w:rPr>
                <w:rFonts w:cs="Arial"/>
                <w:b/>
                <w:bCs/>
                <w:szCs w:val="24"/>
              </w:rPr>
            </w:pPr>
          </w:p>
          <w:p w14:paraId="354895DC" w14:textId="77777777" w:rsidR="00DF7E13" w:rsidRPr="000D2672" w:rsidRDefault="00DF7E13" w:rsidP="4E9A4C00">
            <w:pPr>
              <w:autoSpaceDE w:val="0"/>
              <w:autoSpaceDN w:val="0"/>
              <w:adjustRightInd w:val="0"/>
              <w:rPr>
                <w:rFonts w:cs="Arial"/>
                <w:b/>
                <w:bCs/>
              </w:rPr>
            </w:pPr>
            <w:r w:rsidRPr="4E9A4C00">
              <w:rPr>
                <w:rFonts w:cs="Arial"/>
                <w:b/>
                <w:bCs/>
              </w:rPr>
              <w:t>Short description of programmes including length, skill levels, expected GLH, mode of delivery etc.</w:t>
            </w:r>
          </w:p>
          <w:p w14:paraId="719F5357" w14:textId="6A954260" w:rsidR="00DF7E13" w:rsidRPr="000D2672" w:rsidRDefault="00DF7E13" w:rsidP="00451C8D">
            <w:pPr>
              <w:autoSpaceDE w:val="0"/>
              <w:autoSpaceDN w:val="0"/>
              <w:adjustRightInd w:val="0"/>
              <w:rPr>
                <w:rFonts w:cs="Arial"/>
                <w:b/>
                <w:bCs/>
                <w:szCs w:val="24"/>
              </w:rPr>
            </w:pPr>
          </w:p>
        </w:tc>
        <w:tc>
          <w:tcPr>
            <w:tcW w:w="1352" w:type="dxa"/>
            <w:shd w:val="clear" w:color="auto" w:fill="D9E2F3" w:themeFill="accent1" w:themeFillTint="33"/>
          </w:tcPr>
          <w:p w14:paraId="6D288D16" w14:textId="77777777" w:rsidR="00DF7E13" w:rsidRPr="000D2672" w:rsidRDefault="00DF7E13" w:rsidP="00451C8D">
            <w:pPr>
              <w:autoSpaceDE w:val="0"/>
              <w:autoSpaceDN w:val="0"/>
              <w:adjustRightInd w:val="0"/>
              <w:rPr>
                <w:rFonts w:cs="Arial"/>
                <w:b/>
                <w:bCs/>
                <w:szCs w:val="24"/>
              </w:rPr>
            </w:pPr>
          </w:p>
          <w:p w14:paraId="084D1490" w14:textId="2B476A3E" w:rsidR="00DF7E13" w:rsidRPr="000D2672" w:rsidRDefault="00DF7E13" w:rsidP="00451C8D">
            <w:pPr>
              <w:autoSpaceDE w:val="0"/>
              <w:autoSpaceDN w:val="0"/>
              <w:adjustRightInd w:val="0"/>
              <w:rPr>
                <w:rFonts w:cs="Arial"/>
                <w:b/>
                <w:bCs/>
              </w:rPr>
            </w:pPr>
            <w:r w:rsidRPr="0D923735">
              <w:rPr>
                <w:rFonts w:cs="Arial"/>
                <w:b/>
                <w:bCs/>
              </w:rPr>
              <w:t>Estimated number</w:t>
            </w:r>
            <w:r w:rsidR="0063213F" w:rsidRPr="0D923735">
              <w:rPr>
                <w:rFonts w:cs="Arial"/>
                <w:b/>
                <w:bCs/>
              </w:rPr>
              <w:t>s to be trained</w:t>
            </w:r>
          </w:p>
        </w:tc>
      </w:tr>
      <w:tr w:rsidR="001D597C" w14:paraId="54E8E7AF" w14:textId="77777777" w:rsidTr="0C06FCED">
        <w:trPr>
          <w:jc w:val="center"/>
        </w:trPr>
        <w:tc>
          <w:tcPr>
            <w:tcW w:w="1530" w:type="dxa"/>
            <w:vMerge w:val="restart"/>
          </w:tcPr>
          <w:p w14:paraId="3D989EFB" w14:textId="3A87E435" w:rsidR="001D597C" w:rsidRDefault="001D597C" w:rsidP="00B7048B">
            <w:pPr>
              <w:autoSpaceDE w:val="0"/>
              <w:autoSpaceDN w:val="0"/>
              <w:adjustRightInd w:val="0"/>
              <w:spacing w:before="240"/>
              <w:rPr>
                <w:rFonts w:cs="Arial"/>
                <w:szCs w:val="24"/>
              </w:rPr>
            </w:pPr>
            <w:r>
              <w:rPr>
                <w:rFonts w:cs="Arial"/>
                <w:szCs w:val="24"/>
              </w:rPr>
              <w:t>Creative Sector</w:t>
            </w:r>
          </w:p>
        </w:tc>
        <w:tc>
          <w:tcPr>
            <w:tcW w:w="7005" w:type="dxa"/>
          </w:tcPr>
          <w:p w14:paraId="5E430235" w14:textId="546A12E9" w:rsidR="00CE3630" w:rsidRPr="00CE3630" w:rsidRDefault="450FC9AA" w:rsidP="0C06FCED">
            <w:pPr>
              <w:autoSpaceDE w:val="0"/>
              <w:autoSpaceDN w:val="0"/>
              <w:adjustRightInd w:val="0"/>
              <w:spacing w:before="240"/>
              <w:ind w:left="714" w:hanging="357"/>
              <w:rPr>
                <w:rFonts w:cs="Arial"/>
                <w:b/>
                <w:bCs/>
              </w:rPr>
            </w:pPr>
            <w:r w:rsidRPr="0C06FCED">
              <w:rPr>
                <w:rFonts w:cs="Arial"/>
                <w:b/>
                <w:bCs/>
              </w:rPr>
              <w:t xml:space="preserve">1. Creative &amp; Digital Assistant Production Management </w:t>
            </w:r>
          </w:p>
          <w:p w14:paraId="5E01ABF0" w14:textId="7E9B07DF" w:rsidR="00CE3630" w:rsidRPr="00CE3630" w:rsidRDefault="70F77243" w:rsidP="0C06FCED">
            <w:pPr>
              <w:autoSpaceDE w:val="0"/>
              <w:autoSpaceDN w:val="0"/>
              <w:adjustRightInd w:val="0"/>
              <w:spacing w:before="240"/>
              <w:ind w:left="714" w:hanging="357"/>
              <w:rPr>
                <w:rFonts w:cs="Arial"/>
                <w:b/>
                <w:bCs/>
              </w:rPr>
            </w:pPr>
            <w:r w:rsidRPr="0C06FCED">
              <w:rPr>
                <w:rFonts w:cs="Arial"/>
                <w:b/>
                <w:bCs/>
              </w:rPr>
              <w:t xml:space="preserve">Course: </w:t>
            </w:r>
            <w:r w:rsidR="450FC9AA" w:rsidRPr="0C06FCED">
              <w:rPr>
                <w:rFonts w:cs="Arial"/>
                <w:b/>
                <w:bCs/>
              </w:rPr>
              <w:t>Skill Development Skills Bootcamp</w:t>
            </w:r>
          </w:p>
          <w:p w14:paraId="72CDEFC9" w14:textId="77777777" w:rsidR="00CE3630" w:rsidRDefault="00CE3630" w:rsidP="00451C8D">
            <w:pPr>
              <w:autoSpaceDE w:val="0"/>
              <w:autoSpaceDN w:val="0"/>
              <w:adjustRightInd w:val="0"/>
              <w:rPr>
                <w:rFonts w:cs="Arial"/>
                <w:szCs w:val="24"/>
              </w:rPr>
            </w:pPr>
          </w:p>
          <w:p w14:paraId="0A1AA15E" w14:textId="4A9ED7E7" w:rsidR="001D597C" w:rsidRDefault="001D597C" w:rsidP="00451C8D">
            <w:pPr>
              <w:autoSpaceDE w:val="0"/>
              <w:autoSpaceDN w:val="0"/>
              <w:adjustRightInd w:val="0"/>
              <w:rPr>
                <w:rFonts w:cs="Arial"/>
                <w:u w:val="single"/>
              </w:rPr>
            </w:pPr>
            <w:r w:rsidRPr="0D923735">
              <w:rPr>
                <w:rFonts w:cs="Arial"/>
                <w:u w:val="single"/>
              </w:rPr>
              <w:t>Study Areas</w:t>
            </w:r>
            <w:r w:rsidR="5887ACDF" w:rsidRPr="0D923735">
              <w:rPr>
                <w:rFonts w:cs="Arial"/>
                <w:u w:val="single"/>
              </w:rPr>
              <w:t xml:space="preserve"> (e.g.)</w:t>
            </w:r>
          </w:p>
          <w:p w14:paraId="109F880D" w14:textId="77777777" w:rsidR="001D597C" w:rsidRPr="00B54E94" w:rsidRDefault="001D597C" w:rsidP="00451C8D">
            <w:pPr>
              <w:autoSpaceDE w:val="0"/>
              <w:autoSpaceDN w:val="0"/>
              <w:adjustRightInd w:val="0"/>
              <w:rPr>
                <w:rFonts w:cs="Arial"/>
                <w:szCs w:val="24"/>
                <w:u w:val="single"/>
              </w:rPr>
            </w:pPr>
          </w:p>
          <w:p w14:paraId="1AB7994E" w14:textId="2B9E1F3A" w:rsidR="001D597C" w:rsidRDefault="001D597C" w:rsidP="009627C6">
            <w:pPr>
              <w:pStyle w:val="ListParagraph"/>
              <w:numPr>
                <w:ilvl w:val="0"/>
                <w:numId w:val="19"/>
              </w:numPr>
              <w:autoSpaceDE w:val="0"/>
              <w:autoSpaceDN w:val="0"/>
              <w:adjustRightInd w:val="0"/>
              <w:rPr>
                <w:rFonts w:cs="Arial"/>
                <w:szCs w:val="24"/>
              </w:rPr>
            </w:pPr>
            <w:r w:rsidRPr="0048218B">
              <w:rPr>
                <w:rFonts w:cs="Arial"/>
                <w:szCs w:val="24"/>
              </w:rPr>
              <w:t>What to expect when working in Production Management setting in the Screen Industries and relevance to other Creative industry sectors -</w:t>
            </w:r>
            <w:r>
              <w:rPr>
                <w:rFonts w:cs="Arial"/>
                <w:szCs w:val="24"/>
              </w:rPr>
              <w:t xml:space="preserve"> </w:t>
            </w:r>
            <w:r w:rsidRPr="0048218B">
              <w:rPr>
                <w:rFonts w:cs="Arial"/>
                <w:szCs w:val="24"/>
              </w:rPr>
              <w:t>Theatre, Music, Events</w:t>
            </w:r>
          </w:p>
          <w:p w14:paraId="6C6D5AD3" w14:textId="6C20AD8A" w:rsidR="001D597C" w:rsidRDefault="001D597C" w:rsidP="009627C6">
            <w:pPr>
              <w:pStyle w:val="ListParagraph"/>
              <w:numPr>
                <w:ilvl w:val="0"/>
                <w:numId w:val="19"/>
              </w:numPr>
              <w:autoSpaceDE w:val="0"/>
              <w:autoSpaceDN w:val="0"/>
              <w:adjustRightInd w:val="0"/>
              <w:rPr>
                <w:rFonts w:cs="Arial"/>
                <w:szCs w:val="24"/>
              </w:rPr>
            </w:pPr>
            <w:r w:rsidRPr="0048218B">
              <w:rPr>
                <w:rFonts w:cs="Arial"/>
                <w:szCs w:val="24"/>
              </w:rPr>
              <w:t>Understanding Roles and who does what across Crew and Production</w:t>
            </w:r>
          </w:p>
          <w:p w14:paraId="584815C9" w14:textId="3CAE6D30" w:rsidR="001D597C" w:rsidRDefault="001D597C" w:rsidP="009627C6">
            <w:pPr>
              <w:pStyle w:val="ListParagraph"/>
              <w:numPr>
                <w:ilvl w:val="0"/>
                <w:numId w:val="19"/>
              </w:numPr>
              <w:autoSpaceDE w:val="0"/>
              <w:autoSpaceDN w:val="0"/>
              <w:adjustRightInd w:val="0"/>
              <w:rPr>
                <w:rFonts w:cs="Arial"/>
                <w:szCs w:val="24"/>
              </w:rPr>
            </w:pPr>
            <w:r w:rsidRPr="0048218B">
              <w:rPr>
                <w:rFonts w:cs="Arial"/>
                <w:szCs w:val="24"/>
              </w:rPr>
              <w:t>Working with your team</w:t>
            </w:r>
          </w:p>
          <w:p w14:paraId="1D75ED24" w14:textId="0A9F8D34" w:rsidR="001D597C" w:rsidRDefault="001D597C" w:rsidP="009627C6">
            <w:pPr>
              <w:pStyle w:val="ListParagraph"/>
              <w:numPr>
                <w:ilvl w:val="0"/>
                <w:numId w:val="19"/>
              </w:numPr>
              <w:autoSpaceDE w:val="0"/>
              <w:autoSpaceDN w:val="0"/>
              <w:adjustRightInd w:val="0"/>
              <w:rPr>
                <w:rFonts w:cs="Arial"/>
                <w:szCs w:val="24"/>
              </w:rPr>
            </w:pPr>
            <w:r w:rsidRPr="0048218B">
              <w:rPr>
                <w:rFonts w:cs="Arial"/>
                <w:szCs w:val="24"/>
              </w:rPr>
              <w:t>Understanding kit</w:t>
            </w:r>
          </w:p>
          <w:p w14:paraId="1EE3E1A4" w14:textId="25F8B14D" w:rsidR="001D597C" w:rsidRDefault="001D597C" w:rsidP="009627C6">
            <w:pPr>
              <w:pStyle w:val="ListParagraph"/>
              <w:numPr>
                <w:ilvl w:val="0"/>
                <w:numId w:val="19"/>
              </w:numPr>
              <w:autoSpaceDE w:val="0"/>
              <w:autoSpaceDN w:val="0"/>
              <w:adjustRightInd w:val="0"/>
              <w:rPr>
                <w:rFonts w:cs="Arial"/>
                <w:szCs w:val="24"/>
              </w:rPr>
            </w:pPr>
            <w:r w:rsidRPr="0048218B">
              <w:rPr>
                <w:rFonts w:cs="Arial"/>
                <w:szCs w:val="24"/>
              </w:rPr>
              <w:t>Breaking down Scripts and production narratives</w:t>
            </w:r>
          </w:p>
          <w:p w14:paraId="6012759E" w14:textId="50B68D4C" w:rsidR="001D597C" w:rsidRDefault="001D597C" w:rsidP="009627C6">
            <w:pPr>
              <w:pStyle w:val="ListParagraph"/>
              <w:numPr>
                <w:ilvl w:val="0"/>
                <w:numId w:val="19"/>
              </w:numPr>
              <w:autoSpaceDE w:val="0"/>
              <w:autoSpaceDN w:val="0"/>
              <w:adjustRightInd w:val="0"/>
              <w:rPr>
                <w:rFonts w:cs="Arial"/>
                <w:szCs w:val="24"/>
              </w:rPr>
            </w:pPr>
            <w:r w:rsidRPr="0048218B">
              <w:rPr>
                <w:rFonts w:cs="Arial"/>
                <w:szCs w:val="24"/>
              </w:rPr>
              <w:t>Tracking and monitoring workflows</w:t>
            </w:r>
          </w:p>
          <w:p w14:paraId="47636EDB" w14:textId="629EE003" w:rsidR="001D597C" w:rsidRDefault="001D597C" w:rsidP="009627C6">
            <w:pPr>
              <w:pStyle w:val="ListParagraph"/>
              <w:numPr>
                <w:ilvl w:val="0"/>
                <w:numId w:val="19"/>
              </w:numPr>
              <w:autoSpaceDE w:val="0"/>
              <w:autoSpaceDN w:val="0"/>
              <w:adjustRightInd w:val="0"/>
              <w:rPr>
                <w:rFonts w:cs="Arial"/>
                <w:szCs w:val="24"/>
              </w:rPr>
            </w:pPr>
            <w:r>
              <w:rPr>
                <w:rFonts w:cs="Arial"/>
                <w:szCs w:val="24"/>
              </w:rPr>
              <w:t>P</w:t>
            </w:r>
            <w:r w:rsidRPr="0063213F">
              <w:rPr>
                <w:rFonts w:cs="Arial"/>
                <w:szCs w:val="24"/>
              </w:rPr>
              <w:t>roduction paperwork requirements</w:t>
            </w:r>
          </w:p>
          <w:p w14:paraId="576D0945" w14:textId="0404AF8E" w:rsidR="001D597C" w:rsidRDefault="001D597C" w:rsidP="009627C6">
            <w:pPr>
              <w:pStyle w:val="ListParagraph"/>
              <w:numPr>
                <w:ilvl w:val="0"/>
                <w:numId w:val="19"/>
              </w:numPr>
              <w:autoSpaceDE w:val="0"/>
              <w:autoSpaceDN w:val="0"/>
              <w:adjustRightInd w:val="0"/>
              <w:rPr>
                <w:rFonts w:cs="Arial"/>
                <w:szCs w:val="24"/>
              </w:rPr>
            </w:pPr>
            <w:r w:rsidRPr="0063213F">
              <w:rPr>
                <w:rFonts w:cs="Arial"/>
                <w:szCs w:val="24"/>
              </w:rPr>
              <w:t>The importance of risk assessments and understanding implication</w:t>
            </w:r>
          </w:p>
          <w:p w14:paraId="4BEBE698" w14:textId="42CF939B" w:rsidR="001D597C" w:rsidRDefault="001D597C" w:rsidP="009627C6">
            <w:pPr>
              <w:pStyle w:val="ListParagraph"/>
              <w:numPr>
                <w:ilvl w:val="0"/>
                <w:numId w:val="19"/>
              </w:numPr>
              <w:autoSpaceDE w:val="0"/>
              <w:autoSpaceDN w:val="0"/>
              <w:adjustRightInd w:val="0"/>
              <w:rPr>
                <w:rFonts w:cs="Arial"/>
                <w:szCs w:val="24"/>
              </w:rPr>
            </w:pPr>
            <w:r w:rsidRPr="0063213F">
              <w:rPr>
                <w:rFonts w:cs="Arial"/>
                <w:szCs w:val="24"/>
              </w:rPr>
              <w:t>Health and safety on productions</w:t>
            </w:r>
          </w:p>
          <w:p w14:paraId="54D0E681" w14:textId="305E83EA" w:rsidR="001D597C" w:rsidRDefault="001D597C" w:rsidP="009627C6">
            <w:pPr>
              <w:pStyle w:val="ListParagraph"/>
              <w:numPr>
                <w:ilvl w:val="0"/>
                <w:numId w:val="19"/>
              </w:numPr>
              <w:autoSpaceDE w:val="0"/>
              <w:autoSpaceDN w:val="0"/>
              <w:adjustRightInd w:val="0"/>
              <w:rPr>
                <w:rFonts w:cs="Arial"/>
                <w:szCs w:val="24"/>
              </w:rPr>
            </w:pPr>
            <w:r w:rsidRPr="0D923735">
              <w:rPr>
                <w:rFonts w:cs="Arial"/>
              </w:rPr>
              <w:t>Setting up shoots – on location, studio, outside broadcast, overseas (including in remote &amp; hostile environments)</w:t>
            </w:r>
          </w:p>
          <w:p w14:paraId="5AE3B977" w14:textId="220FEA8F" w:rsidR="001D597C" w:rsidRDefault="001D597C" w:rsidP="0D60735C">
            <w:pPr>
              <w:rPr>
                <w:rFonts w:cs="Arial"/>
              </w:rPr>
            </w:pPr>
          </w:p>
          <w:p w14:paraId="295C3378" w14:textId="28668921" w:rsidR="001D597C" w:rsidRDefault="001D597C" w:rsidP="0D60735C">
            <w:pPr>
              <w:rPr>
                <w:rFonts w:cs="Arial"/>
              </w:rPr>
            </w:pPr>
            <w:r w:rsidRPr="0D60735C">
              <w:rPr>
                <w:rFonts w:cs="Arial"/>
                <w:b/>
                <w:bCs/>
              </w:rPr>
              <w:t>Course Length:</w:t>
            </w:r>
            <w:r w:rsidRPr="0D60735C">
              <w:rPr>
                <w:rFonts w:cs="Arial"/>
              </w:rPr>
              <w:t xml:space="preserve"> 10 weeks – 1 day a week </w:t>
            </w:r>
          </w:p>
          <w:p w14:paraId="016D4766" w14:textId="761C26E6" w:rsidR="001D597C" w:rsidRDefault="001D597C" w:rsidP="0D60735C">
            <w:pPr>
              <w:rPr>
                <w:rFonts w:cs="Arial"/>
              </w:rPr>
            </w:pPr>
            <w:r w:rsidRPr="0D60735C">
              <w:rPr>
                <w:rFonts w:cs="Arial"/>
                <w:b/>
                <w:bCs/>
              </w:rPr>
              <w:t>Course Level:</w:t>
            </w:r>
            <w:r w:rsidRPr="0D60735C">
              <w:rPr>
                <w:rFonts w:cs="Arial"/>
              </w:rPr>
              <w:t xml:space="preserve"> 3</w:t>
            </w:r>
          </w:p>
          <w:p w14:paraId="7A57A78C" w14:textId="3EDE146B" w:rsidR="001D597C" w:rsidRDefault="001D597C" w:rsidP="0D60735C">
            <w:pPr>
              <w:rPr>
                <w:rFonts w:cs="Arial"/>
              </w:rPr>
            </w:pPr>
            <w:r w:rsidRPr="0D60735C">
              <w:rPr>
                <w:rFonts w:cs="Arial"/>
                <w:b/>
                <w:bCs/>
              </w:rPr>
              <w:t>Expected GLH:</w:t>
            </w:r>
            <w:r w:rsidRPr="0D60735C">
              <w:rPr>
                <w:rFonts w:cs="Arial"/>
              </w:rPr>
              <w:t xml:space="preserve"> 60 (60 hours over 10 weeks = 20 x 2 hour sessions)</w:t>
            </w:r>
          </w:p>
          <w:p w14:paraId="282889F7" w14:textId="5B707DCD" w:rsidR="001D597C" w:rsidRDefault="001D597C" w:rsidP="00267518">
            <w:pPr>
              <w:rPr>
                <w:rFonts w:cs="Arial"/>
              </w:rPr>
            </w:pPr>
            <w:r w:rsidRPr="0D60735C">
              <w:rPr>
                <w:rFonts w:cs="Arial"/>
                <w:b/>
                <w:bCs/>
              </w:rPr>
              <w:t>Estimated course start date</w:t>
            </w:r>
            <w:r w:rsidRPr="0D60735C">
              <w:rPr>
                <w:rFonts w:cs="Arial"/>
              </w:rPr>
              <w:t>: June 2025</w:t>
            </w:r>
          </w:p>
          <w:p w14:paraId="2317E6FD" w14:textId="0EDC7FFF" w:rsidR="00856936" w:rsidRPr="00267518" w:rsidRDefault="00856936" w:rsidP="00267518">
            <w:pPr>
              <w:rPr>
                <w:rFonts w:cs="Arial"/>
              </w:rPr>
            </w:pPr>
          </w:p>
        </w:tc>
        <w:tc>
          <w:tcPr>
            <w:tcW w:w="1352" w:type="dxa"/>
          </w:tcPr>
          <w:p w14:paraId="67054FA6" w14:textId="091EFF38" w:rsidR="001D597C" w:rsidRDefault="001D597C" w:rsidP="00262485">
            <w:pPr>
              <w:autoSpaceDE w:val="0"/>
              <w:autoSpaceDN w:val="0"/>
              <w:adjustRightInd w:val="0"/>
              <w:spacing w:before="240"/>
              <w:rPr>
                <w:rFonts w:cs="Arial"/>
                <w:szCs w:val="24"/>
              </w:rPr>
            </w:pPr>
            <w:r>
              <w:rPr>
                <w:rFonts w:cs="Arial"/>
                <w:szCs w:val="24"/>
              </w:rPr>
              <w:lastRenderedPageBreak/>
              <w:t>20</w:t>
            </w:r>
          </w:p>
        </w:tc>
      </w:tr>
      <w:tr w:rsidR="001D597C" w14:paraId="3BA7CA82" w14:textId="77777777" w:rsidTr="0C06FCED">
        <w:trPr>
          <w:jc w:val="center"/>
        </w:trPr>
        <w:tc>
          <w:tcPr>
            <w:tcW w:w="1530" w:type="dxa"/>
            <w:vMerge/>
          </w:tcPr>
          <w:p w14:paraId="7DF5C777" w14:textId="77777777" w:rsidR="001D597C" w:rsidRDefault="001D597C" w:rsidP="00451C8D">
            <w:pPr>
              <w:autoSpaceDE w:val="0"/>
              <w:autoSpaceDN w:val="0"/>
              <w:adjustRightInd w:val="0"/>
              <w:rPr>
                <w:rFonts w:cs="Arial"/>
                <w:szCs w:val="24"/>
              </w:rPr>
            </w:pPr>
          </w:p>
        </w:tc>
        <w:tc>
          <w:tcPr>
            <w:tcW w:w="7005" w:type="dxa"/>
          </w:tcPr>
          <w:p w14:paraId="668CABE1" w14:textId="63C8EAF5" w:rsidR="001D597C" w:rsidRPr="00D42A64" w:rsidRDefault="00D42A64" w:rsidP="00BE71DA">
            <w:pPr>
              <w:autoSpaceDE w:val="0"/>
              <w:autoSpaceDN w:val="0"/>
              <w:adjustRightInd w:val="0"/>
              <w:spacing w:before="240"/>
              <w:ind w:left="714" w:hanging="357"/>
              <w:rPr>
                <w:rFonts w:cs="Arial"/>
                <w:b/>
                <w:bCs/>
                <w:szCs w:val="24"/>
              </w:rPr>
            </w:pPr>
            <w:r>
              <w:rPr>
                <w:rFonts w:cs="Arial"/>
                <w:b/>
                <w:bCs/>
                <w:szCs w:val="24"/>
              </w:rPr>
              <w:t xml:space="preserve">2. </w:t>
            </w:r>
            <w:r w:rsidR="001D597C" w:rsidRPr="00D42A64">
              <w:rPr>
                <w:rFonts w:cs="Arial"/>
                <w:b/>
                <w:bCs/>
                <w:szCs w:val="24"/>
              </w:rPr>
              <w:t xml:space="preserve">Creative &amp; Digital Assistant Production Management </w:t>
            </w:r>
          </w:p>
          <w:p w14:paraId="645E2AB8" w14:textId="48F7F422" w:rsidR="001D597C" w:rsidRPr="00D42A64" w:rsidRDefault="0DEC3CBF" w:rsidP="0C06FCED">
            <w:pPr>
              <w:autoSpaceDE w:val="0"/>
              <w:autoSpaceDN w:val="0"/>
              <w:adjustRightInd w:val="0"/>
              <w:spacing w:before="240"/>
              <w:ind w:left="714" w:hanging="357"/>
              <w:rPr>
                <w:rFonts w:cs="Arial"/>
                <w:b/>
                <w:bCs/>
              </w:rPr>
            </w:pPr>
            <w:r w:rsidRPr="0C06FCED">
              <w:rPr>
                <w:rFonts w:cs="Arial"/>
                <w:b/>
                <w:bCs/>
              </w:rPr>
              <w:t xml:space="preserve">Course:  Immersive Digital </w:t>
            </w:r>
            <w:r w:rsidR="089A7321" w:rsidRPr="0C06FCED">
              <w:rPr>
                <w:rFonts w:cs="Arial"/>
                <w:b/>
                <w:bCs/>
              </w:rPr>
              <w:t>Media Bootcamp</w:t>
            </w:r>
            <w:r w:rsidRPr="0C06FCED">
              <w:rPr>
                <w:rFonts w:cs="Arial"/>
                <w:b/>
                <w:bCs/>
              </w:rPr>
              <w:t xml:space="preserve"> (level 3-4) </w:t>
            </w:r>
          </w:p>
          <w:p w14:paraId="725202FE" w14:textId="77777777" w:rsidR="001D597C" w:rsidRDefault="001D597C" w:rsidP="00770742">
            <w:pPr>
              <w:rPr>
                <w:b/>
                <w:bCs/>
              </w:rPr>
            </w:pPr>
          </w:p>
          <w:p w14:paraId="233D7FD4" w14:textId="4BC26A92" w:rsidR="001D597C" w:rsidRPr="00E40FA2" w:rsidRDefault="001D597C" w:rsidP="00770742">
            <w:pPr>
              <w:rPr>
                <w:b/>
                <w:bCs/>
              </w:rPr>
            </w:pPr>
            <w:r w:rsidRPr="00E40FA2">
              <w:rPr>
                <w:b/>
                <w:bCs/>
              </w:rPr>
              <w:t xml:space="preserve">Study Areas </w:t>
            </w:r>
            <w:r w:rsidR="76FD321D" w:rsidRPr="0D923735">
              <w:rPr>
                <w:b/>
                <w:bCs/>
              </w:rPr>
              <w:t>(e.g.)</w:t>
            </w:r>
          </w:p>
          <w:p w14:paraId="095DB7BE" w14:textId="77777777" w:rsidR="001D597C" w:rsidRPr="00E40FA2" w:rsidRDefault="001D597C" w:rsidP="00D42A64">
            <w:pPr>
              <w:numPr>
                <w:ilvl w:val="0"/>
                <w:numId w:val="19"/>
              </w:numPr>
            </w:pPr>
            <w:r w:rsidRPr="00E40FA2">
              <w:t>Unreal Engine familiarisation</w:t>
            </w:r>
          </w:p>
          <w:p w14:paraId="6B5EB1B0" w14:textId="77777777" w:rsidR="001D597C" w:rsidRPr="00E40FA2" w:rsidRDefault="001D597C" w:rsidP="00D42A64">
            <w:pPr>
              <w:numPr>
                <w:ilvl w:val="0"/>
                <w:numId w:val="19"/>
              </w:numPr>
            </w:pPr>
            <w:r w:rsidRPr="00E40FA2">
              <w:t>Lighting/Post-Process Effects</w:t>
            </w:r>
          </w:p>
          <w:p w14:paraId="2AD39996" w14:textId="77777777" w:rsidR="001D597C" w:rsidRPr="00E40FA2" w:rsidRDefault="001D597C" w:rsidP="00D42A64">
            <w:pPr>
              <w:numPr>
                <w:ilvl w:val="0"/>
                <w:numId w:val="19"/>
              </w:numPr>
            </w:pPr>
            <w:r w:rsidRPr="00E40FA2">
              <w:t>Sound and Music</w:t>
            </w:r>
          </w:p>
          <w:p w14:paraId="12B7D1A8" w14:textId="77777777" w:rsidR="001D597C" w:rsidRPr="00E40FA2" w:rsidRDefault="001D597C" w:rsidP="00D42A64">
            <w:pPr>
              <w:numPr>
                <w:ilvl w:val="0"/>
                <w:numId w:val="19"/>
              </w:numPr>
            </w:pPr>
            <w:r w:rsidRPr="00E40FA2">
              <w:t>Megascans and Quixel Bridge</w:t>
            </w:r>
          </w:p>
          <w:p w14:paraId="30F2DC6B" w14:textId="77777777" w:rsidR="001D597C" w:rsidRPr="00E40FA2" w:rsidRDefault="001D597C" w:rsidP="00D42A64">
            <w:pPr>
              <w:numPr>
                <w:ilvl w:val="0"/>
                <w:numId w:val="19"/>
              </w:numPr>
            </w:pPr>
            <w:r w:rsidRPr="00E40FA2">
              <w:t>Animation</w:t>
            </w:r>
          </w:p>
          <w:p w14:paraId="6FFECC29" w14:textId="77777777" w:rsidR="001D597C" w:rsidRPr="00E40FA2" w:rsidRDefault="001D597C" w:rsidP="00D42A64">
            <w:pPr>
              <w:numPr>
                <w:ilvl w:val="0"/>
                <w:numId w:val="19"/>
              </w:numPr>
            </w:pPr>
            <w:r w:rsidRPr="00E40FA2">
              <w:t>Blueprints</w:t>
            </w:r>
          </w:p>
          <w:p w14:paraId="1CEB3230" w14:textId="77777777" w:rsidR="001D597C" w:rsidRPr="00E40FA2" w:rsidRDefault="001D597C" w:rsidP="00D42A64">
            <w:pPr>
              <w:numPr>
                <w:ilvl w:val="0"/>
                <w:numId w:val="19"/>
              </w:numPr>
            </w:pPr>
            <w:r w:rsidRPr="00E40FA2">
              <w:t>3D Modelling/UV Unwrapping</w:t>
            </w:r>
          </w:p>
          <w:p w14:paraId="05F1277E" w14:textId="77777777" w:rsidR="001D597C" w:rsidRPr="00E40FA2" w:rsidRDefault="001D597C" w:rsidP="00D42A64">
            <w:pPr>
              <w:numPr>
                <w:ilvl w:val="0"/>
                <w:numId w:val="19"/>
              </w:numPr>
            </w:pPr>
            <w:r w:rsidRPr="00E40FA2">
              <w:t>World Building for Games &amp; Immersive environments</w:t>
            </w:r>
          </w:p>
          <w:p w14:paraId="0F84CE44" w14:textId="77777777" w:rsidR="001D597C" w:rsidRPr="00E40FA2" w:rsidRDefault="001D597C" w:rsidP="00D42A64">
            <w:pPr>
              <w:numPr>
                <w:ilvl w:val="0"/>
                <w:numId w:val="19"/>
              </w:numPr>
            </w:pPr>
            <w:r w:rsidRPr="00E40FA2">
              <w:t>Virtual Reality</w:t>
            </w:r>
          </w:p>
          <w:p w14:paraId="74E9B0BC" w14:textId="77777777" w:rsidR="001D597C" w:rsidRPr="00E40FA2" w:rsidRDefault="001D597C" w:rsidP="00D42A64">
            <w:pPr>
              <w:numPr>
                <w:ilvl w:val="0"/>
                <w:numId w:val="19"/>
              </w:numPr>
            </w:pPr>
            <w:r w:rsidRPr="00E40FA2">
              <w:t>Physics and Effects</w:t>
            </w:r>
          </w:p>
          <w:p w14:paraId="0EDBEAB4" w14:textId="210E582E" w:rsidR="001D597C" w:rsidRDefault="001D597C" w:rsidP="29307285">
            <w:pPr>
              <w:rPr>
                <w:b/>
                <w:bCs/>
              </w:rPr>
            </w:pPr>
          </w:p>
          <w:p w14:paraId="3FF75DF5" w14:textId="47602432" w:rsidR="001D597C" w:rsidRDefault="001D597C">
            <w:r w:rsidRPr="0D60735C">
              <w:rPr>
                <w:b/>
                <w:bCs/>
              </w:rPr>
              <w:t>Creatives Subsectors covered</w:t>
            </w:r>
          </w:p>
          <w:p w14:paraId="5C9CDE4C" w14:textId="130A7737" w:rsidR="001D597C" w:rsidRDefault="001D597C" w:rsidP="00E5736E">
            <w:pPr>
              <w:numPr>
                <w:ilvl w:val="0"/>
                <w:numId w:val="19"/>
              </w:numPr>
            </w:pPr>
            <w:r>
              <w:t>Games and ImmersiveTV</w:t>
            </w:r>
          </w:p>
          <w:p w14:paraId="3C0008F6" w14:textId="6501E891" w:rsidR="001D597C" w:rsidRDefault="001D597C" w:rsidP="00E5736E">
            <w:pPr>
              <w:numPr>
                <w:ilvl w:val="0"/>
                <w:numId w:val="19"/>
              </w:numPr>
            </w:pPr>
            <w:r>
              <w:t xml:space="preserve">Film – Immersive Production </w:t>
            </w:r>
          </w:p>
          <w:p w14:paraId="2044C5F4" w14:textId="52A9755C" w:rsidR="001D597C" w:rsidRDefault="001D597C" w:rsidP="00E5736E">
            <w:pPr>
              <w:numPr>
                <w:ilvl w:val="0"/>
                <w:numId w:val="19"/>
              </w:numPr>
            </w:pPr>
            <w:r>
              <w:t>VFX, Post-Production and Animation</w:t>
            </w:r>
          </w:p>
          <w:p w14:paraId="70371C21" w14:textId="281EBC02" w:rsidR="001D597C" w:rsidRDefault="001D597C" w:rsidP="00E5736E">
            <w:pPr>
              <w:numPr>
                <w:ilvl w:val="0"/>
                <w:numId w:val="19"/>
              </w:numPr>
            </w:pPr>
            <w:r>
              <w:t>Immersive Live Arts Performance</w:t>
            </w:r>
          </w:p>
          <w:p w14:paraId="20A67DB3" w14:textId="58C97D5C" w:rsidR="001D597C" w:rsidRDefault="001D597C" w:rsidP="00E5736E">
            <w:pPr>
              <w:numPr>
                <w:ilvl w:val="0"/>
                <w:numId w:val="19"/>
              </w:numPr>
            </w:pPr>
            <w:r>
              <w:t>Music &amp; Events visuals</w:t>
            </w:r>
          </w:p>
          <w:p w14:paraId="4814E52E" w14:textId="3A5F7705" w:rsidR="001D597C" w:rsidRDefault="001D597C" w:rsidP="0465004E">
            <w:pPr>
              <w:rPr>
                <w:color w:val="FF0000"/>
              </w:rPr>
            </w:pPr>
          </w:p>
          <w:p w14:paraId="2F30B492" w14:textId="301A5D3D" w:rsidR="621FC904" w:rsidRDefault="621FC904" w:rsidP="0465004E">
            <w:pPr>
              <w:pStyle w:val="NoSpacing"/>
              <w:rPr>
                <w:b/>
                <w:bCs/>
              </w:rPr>
            </w:pPr>
            <w:r w:rsidRPr="0465004E">
              <w:rPr>
                <w:rFonts w:asciiTheme="minorHAnsi" w:eastAsiaTheme="minorEastAsia" w:hAnsiTheme="minorHAnsi" w:cstheme="minorBidi"/>
                <w:b/>
                <w:bCs/>
                <w:lang w:eastAsia="en-US"/>
              </w:rPr>
              <w:t xml:space="preserve">Course Length: 10 weeks – 1 day a week </w:t>
            </w:r>
          </w:p>
          <w:p w14:paraId="7E65713F" w14:textId="112D2B09" w:rsidR="621FC904" w:rsidRDefault="621FC904" w:rsidP="0465004E">
            <w:pPr>
              <w:pStyle w:val="NoSpacing"/>
              <w:rPr>
                <w:b/>
                <w:bCs/>
              </w:rPr>
            </w:pPr>
            <w:r w:rsidRPr="0465004E">
              <w:rPr>
                <w:rFonts w:asciiTheme="minorHAnsi" w:eastAsiaTheme="minorEastAsia" w:hAnsiTheme="minorHAnsi" w:cstheme="minorBidi"/>
                <w:b/>
                <w:bCs/>
                <w:lang w:eastAsia="en-US"/>
              </w:rPr>
              <w:t>Course Level: 3/4</w:t>
            </w:r>
          </w:p>
          <w:p w14:paraId="039DD0B9" w14:textId="3134E2AB" w:rsidR="621FC904" w:rsidRDefault="621FC904" w:rsidP="0465004E">
            <w:pPr>
              <w:spacing w:after="160" w:line="257" w:lineRule="auto"/>
              <w:rPr>
                <w:rFonts w:asciiTheme="minorHAnsi" w:eastAsiaTheme="minorEastAsia" w:hAnsiTheme="minorHAnsi" w:cstheme="minorBidi"/>
                <w:lang w:eastAsia="en-US"/>
              </w:rPr>
            </w:pPr>
            <w:r w:rsidRPr="0465004E">
              <w:rPr>
                <w:rFonts w:asciiTheme="minorHAnsi" w:eastAsiaTheme="minorEastAsia" w:hAnsiTheme="minorHAnsi" w:cstheme="minorBidi"/>
                <w:b/>
                <w:bCs/>
                <w:lang w:eastAsia="en-US"/>
              </w:rPr>
              <w:t>Expected GLH: 60</w:t>
            </w:r>
            <w:r w:rsidRPr="0465004E">
              <w:rPr>
                <w:rFonts w:ascii="Calibri" w:eastAsia="Calibri" w:hAnsi="Calibri" w:cs="Calibri"/>
              </w:rPr>
              <w:t xml:space="preserve"> (</w:t>
            </w:r>
            <w:r w:rsidRPr="0465004E">
              <w:rPr>
                <w:rFonts w:asciiTheme="minorHAnsi" w:eastAsiaTheme="minorEastAsia" w:hAnsiTheme="minorHAnsi" w:cstheme="minorBidi"/>
                <w:lang w:eastAsia="en-US"/>
              </w:rPr>
              <w:t>60 hours over 10 weeks = 20 x 2 hour sessions)</w:t>
            </w:r>
          </w:p>
          <w:p w14:paraId="58F22CF2" w14:textId="6C02EF66" w:rsidR="005C4F8F" w:rsidRPr="005C4F8F" w:rsidRDefault="005C4F8F" w:rsidP="005C4F8F">
            <w:pPr>
              <w:rPr>
                <w:color w:val="FF0000"/>
              </w:rPr>
            </w:pPr>
          </w:p>
        </w:tc>
        <w:tc>
          <w:tcPr>
            <w:tcW w:w="1352" w:type="dxa"/>
          </w:tcPr>
          <w:p w14:paraId="5DB31E8C" w14:textId="59462BB1" w:rsidR="001D597C" w:rsidRDefault="001D597C" w:rsidP="00262485">
            <w:pPr>
              <w:autoSpaceDE w:val="0"/>
              <w:autoSpaceDN w:val="0"/>
              <w:adjustRightInd w:val="0"/>
              <w:spacing w:before="240"/>
              <w:rPr>
                <w:rFonts w:cs="Arial"/>
                <w:szCs w:val="24"/>
              </w:rPr>
            </w:pPr>
            <w:r>
              <w:rPr>
                <w:rFonts w:cs="Arial"/>
                <w:szCs w:val="24"/>
              </w:rPr>
              <w:t>30</w:t>
            </w:r>
          </w:p>
        </w:tc>
      </w:tr>
      <w:tr w:rsidR="00DF7E13" w14:paraId="19957551" w14:textId="77777777" w:rsidTr="0C06FCED">
        <w:trPr>
          <w:jc w:val="center"/>
        </w:trPr>
        <w:tc>
          <w:tcPr>
            <w:tcW w:w="1530" w:type="dxa"/>
          </w:tcPr>
          <w:p w14:paraId="5C2264D2" w14:textId="77777777" w:rsidR="000D2672" w:rsidRDefault="000D2672" w:rsidP="00B7048B">
            <w:pPr>
              <w:autoSpaceDE w:val="0"/>
              <w:autoSpaceDN w:val="0"/>
              <w:adjustRightInd w:val="0"/>
              <w:spacing w:before="240"/>
              <w:rPr>
                <w:rFonts w:cs="Arial"/>
                <w:szCs w:val="24"/>
              </w:rPr>
            </w:pPr>
            <w:r>
              <w:rPr>
                <w:rFonts w:cs="Arial"/>
                <w:szCs w:val="24"/>
              </w:rPr>
              <w:lastRenderedPageBreak/>
              <w:t>Agri-Food</w:t>
            </w:r>
          </w:p>
          <w:p w14:paraId="70E6ED72" w14:textId="3FD5204B" w:rsidR="000D2672" w:rsidRDefault="000D2672" w:rsidP="00451C8D">
            <w:pPr>
              <w:autoSpaceDE w:val="0"/>
              <w:autoSpaceDN w:val="0"/>
              <w:adjustRightInd w:val="0"/>
              <w:rPr>
                <w:rFonts w:cs="Arial"/>
                <w:szCs w:val="24"/>
              </w:rPr>
            </w:pPr>
          </w:p>
        </w:tc>
        <w:tc>
          <w:tcPr>
            <w:tcW w:w="7005" w:type="dxa"/>
          </w:tcPr>
          <w:p w14:paraId="7F50C1DF" w14:textId="574BA8B8" w:rsidR="0D60735C" w:rsidRPr="00DD2B79" w:rsidRDefault="07C9F021" w:rsidP="000415AE">
            <w:pPr>
              <w:pStyle w:val="ListParagraph"/>
              <w:numPr>
                <w:ilvl w:val="0"/>
                <w:numId w:val="31"/>
              </w:numPr>
              <w:shd w:val="clear" w:color="auto" w:fill="FFFFFF"/>
              <w:spacing w:before="240" w:after="100" w:afterAutospacing="1"/>
              <w:ind w:left="714" w:hanging="357"/>
              <w:rPr>
                <w:b/>
                <w:bCs/>
                <w:color w:val="000000"/>
              </w:rPr>
            </w:pPr>
            <w:r w:rsidRPr="00DD2B79">
              <w:rPr>
                <w:b/>
                <w:bCs/>
                <w:color w:val="000000" w:themeColor="text1"/>
              </w:rPr>
              <w:t>Skills Bootcamp On Farm and Off Farm Operations</w:t>
            </w:r>
          </w:p>
          <w:p w14:paraId="182D835F" w14:textId="5FB5CC99" w:rsidR="003A0AA6" w:rsidRPr="003A0AA6" w:rsidRDefault="64CEF39C" w:rsidP="0465004E">
            <w:pPr>
              <w:shd w:val="clear" w:color="auto" w:fill="FFFFFF" w:themeFill="background1"/>
              <w:spacing w:after="100" w:afterAutospacing="1"/>
            </w:pPr>
            <w:r w:rsidRPr="0465004E">
              <w:rPr>
                <w:b/>
                <w:bCs/>
                <w:color w:val="000000" w:themeColor="text1"/>
              </w:rPr>
              <w:t xml:space="preserve">Study Areas: </w:t>
            </w:r>
          </w:p>
          <w:p w14:paraId="375EF439" w14:textId="77777777" w:rsidR="00770742" w:rsidRDefault="00770742" w:rsidP="009627C6">
            <w:pPr>
              <w:pStyle w:val="ListParagraph"/>
              <w:numPr>
                <w:ilvl w:val="0"/>
                <w:numId w:val="23"/>
              </w:numPr>
              <w:shd w:val="clear" w:color="auto" w:fill="FFFFFF"/>
              <w:spacing w:after="100" w:afterAutospacing="1"/>
            </w:pPr>
            <w:r w:rsidRPr="0076609A">
              <w:t>Sprayer Operatives</w:t>
            </w:r>
          </w:p>
          <w:p w14:paraId="50CC016D" w14:textId="77777777" w:rsidR="00770742" w:rsidRDefault="00770742" w:rsidP="009627C6">
            <w:pPr>
              <w:pStyle w:val="ListParagraph"/>
              <w:numPr>
                <w:ilvl w:val="0"/>
                <w:numId w:val="23"/>
              </w:numPr>
              <w:shd w:val="clear" w:color="auto" w:fill="FFFFFF"/>
              <w:spacing w:after="100" w:afterAutospacing="1"/>
            </w:pPr>
            <w:r w:rsidRPr="0076609A">
              <w:t>Skilled Tractor Drivers</w:t>
            </w:r>
          </w:p>
          <w:p w14:paraId="3D5FA0D1" w14:textId="77777777" w:rsidR="00770742" w:rsidRDefault="00770742" w:rsidP="009627C6">
            <w:pPr>
              <w:pStyle w:val="ListParagraph"/>
              <w:numPr>
                <w:ilvl w:val="0"/>
                <w:numId w:val="23"/>
              </w:numPr>
              <w:shd w:val="clear" w:color="auto" w:fill="FFFFFF"/>
              <w:spacing w:after="100" w:afterAutospacing="1"/>
            </w:pPr>
            <w:r w:rsidRPr="0076609A">
              <w:t>Refresher / Starter Course in Tractor Operations &amp; Safety</w:t>
            </w:r>
          </w:p>
          <w:p w14:paraId="18A9532F" w14:textId="77777777" w:rsidR="00770742" w:rsidRDefault="00770742" w:rsidP="009627C6">
            <w:pPr>
              <w:pStyle w:val="ListParagraph"/>
              <w:numPr>
                <w:ilvl w:val="0"/>
                <w:numId w:val="23"/>
              </w:numPr>
              <w:shd w:val="clear" w:color="auto" w:fill="FFFFFF"/>
              <w:spacing w:after="100" w:afterAutospacing="1"/>
            </w:pPr>
            <w:r w:rsidRPr="0076609A">
              <w:t>Forklift Truck Driving Training (FLT)</w:t>
            </w:r>
          </w:p>
          <w:p w14:paraId="32E90313" w14:textId="3EDE32B3" w:rsidR="00770742" w:rsidRDefault="00770742" w:rsidP="009627C6">
            <w:pPr>
              <w:pStyle w:val="ListParagraph"/>
              <w:numPr>
                <w:ilvl w:val="0"/>
                <w:numId w:val="23"/>
              </w:numPr>
              <w:shd w:val="clear" w:color="auto" w:fill="FFFFFF"/>
              <w:spacing w:after="100" w:afterAutospacing="1"/>
            </w:pPr>
            <w:r w:rsidRPr="0076609A">
              <w:t>Reach Truck Training</w:t>
            </w:r>
          </w:p>
          <w:p w14:paraId="7DBBDA80" w14:textId="4519000E" w:rsidR="00770742" w:rsidRPr="003A0AA6" w:rsidRDefault="07C9F021" w:rsidP="0D60735C">
            <w:pPr>
              <w:pStyle w:val="ListParagraph"/>
              <w:numPr>
                <w:ilvl w:val="0"/>
                <w:numId w:val="23"/>
              </w:numPr>
              <w:shd w:val="clear" w:color="auto" w:fill="FFFFFF" w:themeFill="background1"/>
              <w:spacing w:after="100" w:afterAutospacing="1"/>
            </w:pPr>
            <w:r>
              <w:t>Health &amp; Safety in the Workplace / on and off farming operations &amp; First Aid Training</w:t>
            </w:r>
          </w:p>
          <w:p w14:paraId="4DE4B783" w14:textId="60C039E3" w:rsidR="0D60735C" w:rsidRDefault="0D60735C" w:rsidP="0D60735C">
            <w:pPr>
              <w:pStyle w:val="ListParagraph"/>
              <w:shd w:val="clear" w:color="auto" w:fill="FFFFFF" w:themeFill="background1"/>
              <w:spacing w:afterAutospacing="1"/>
              <w:rPr>
                <w:b/>
                <w:bCs/>
              </w:rPr>
            </w:pPr>
          </w:p>
          <w:p w14:paraId="411147B0" w14:textId="0077BA96" w:rsidR="0D60735C" w:rsidRPr="00CE3630" w:rsidRDefault="6E880168" w:rsidP="00CE3630">
            <w:pPr>
              <w:pStyle w:val="ListParagraph"/>
              <w:numPr>
                <w:ilvl w:val="0"/>
                <w:numId w:val="31"/>
              </w:numPr>
              <w:shd w:val="clear" w:color="auto" w:fill="FFFFFF" w:themeFill="background1"/>
              <w:spacing w:after="100" w:afterAutospacing="1"/>
              <w:rPr>
                <w:b/>
                <w:bCs/>
              </w:rPr>
            </w:pPr>
            <w:r w:rsidRPr="00CE3630">
              <w:rPr>
                <w:b/>
                <w:bCs/>
              </w:rPr>
              <w:t>S</w:t>
            </w:r>
            <w:r w:rsidR="07C9F021" w:rsidRPr="00CE3630">
              <w:rPr>
                <w:b/>
                <w:bCs/>
              </w:rPr>
              <w:t xml:space="preserve">kills Bootcamp Horticulture &amp; Environment Management </w:t>
            </w:r>
          </w:p>
          <w:p w14:paraId="4864528A" w14:textId="77777777" w:rsidR="003A0AA6" w:rsidRDefault="003A0AA6" w:rsidP="003A0AA6">
            <w:pPr>
              <w:shd w:val="clear" w:color="auto" w:fill="FFFFFF"/>
              <w:spacing w:after="100" w:afterAutospacing="1"/>
              <w:rPr>
                <w:b/>
                <w:bCs/>
              </w:rPr>
            </w:pPr>
            <w:r>
              <w:rPr>
                <w:b/>
                <w:bCs/>
              </w:rPr>
              <w:t xml:space="preserve">Study Areas: </w:t>
            </w:r>
          </w:p>
          <w:p w14:paraId="487EE958" w14:textId="4290F68E" w:rsidR="00770742" w:rsidRPr="003A0AA6" w:rsidRDefault="07C9F021" w:rsidP="0D60735C">
            <w:pPr>
              <w:pStyle w:val="ListParagraph"/>
              <w:numPr>
                <w:ilvl w:val="0"/>
                <w:numId w:val="24"/>
              </w:numPr>
              <w:shd w:val="clear" w:color="auto" w:fill="FFFFFF" w:themeFill="background1"/>
              <w:spacing w:after="100" w:afterAutospacing="1"/>
              <w:rPr>
                <w:b/>
                <w:bCs/>
              </w:rPr>
            </w:pPr>
            <w:r>
              <w:t>Water management &amp; irrigation application – the basics &amp; principles with reference to practical operation &amp; maintenance of irrigation equipment &amp; environmental obligations</w:t>
            </w:r>
          </w:p>
          <w:p w14:paraId="47CABD6B" w14:textId="536700DE" w:rsidR="00770742" w:rsidRDefault="00770742" w:rsidP="29307285">
            <w:pPr>
              <w:pStyle w:val="ListParagraph"/>
              <w:numPr>
                <w:ilvl w:val="0"/>
                <w:numId w:val="24"/>
              </w:numPr>
              <w:shd w:val="clear" w:color="auto" w:fill="FFFFFF" w:themeFill="background1"/>
              <w:spacing w:after="100" w:afterAutospacing="1"/>
            </w:pPr>
            <w:r>
              <w:t xml:space="preserve">Fruit production courses </w:t>
            </w:r>
          </w:p>
          <w:p w14:paraId="47D193A7" w14:textId="3C63E6B7" w:rsidR="00770742" w:rsidRDefault="00770742" w:rsidP="29307285">
            <w:pPr>
              <w:pStyle w:val="ListParagraph"/>
              <w:numPr>
                <w:ilvl w:val="0"/>
                <w:numId w:val="24"/>
              </w:numPr>
              <w:shd w:val="clear" w:color="auto" w:fill="FFFFFF" w:themeFill="background1"/>
              <w:spacing w:after="100" w:afterAutospacing="1"/>
            </w:pPr>
            <w:r>
              <w:t xml:space="preserve">Countryside Skills – Fencing, Hedging, Ditching, Windbreak Management, Grassland &amp; Pollen/Nectar strips, Basic Farm Woodland management </w:t>
            </w:r>
          </w:p>
          <w:p w14:paraId="4E1A4914" w14:textId="372194C7" w:rsidR="00770742" w:rsidRDefault="00770742" w:rsidP="29307285">
            <w:pPr>
              <w:pStyle w:val="ListParagraph"/>
              <w:numPr>
                <w:ilvl w:val="0"/>
                <w:numId w:val="24"/>
              </w:numPr>
              <w:shd w:val="clear" w:color="auto" w:fill="FFFFFF" w:themeFill="background1"/>
              <w:spacing w:after="100" w:afterAutospacing="1"/>
            </w:pPr>
            <w:r>
              <w:t>Agronom</w:t>
            </w:r>
            <w:r w:rsidR="73BCDC21">
              <w:t>y</w:t>
            </w:r>
          </w:p>
          <w:p w14:paraId="6172752E" w14:textId="77777777" w:rsidR="00770742" w:rsidRPr="00DC43BB" w:rsidRDefault="00770742" w:rsidP="009627C6">
            <w:pPr>
              <w:pStyle w:val="ListParagraph"/>
              <w:numPr>
                <w:ilvl w:val="0"/>
                <w:numId w:val="24"/>
              </w:numPr>
              <w:shd w:val="clear" w:color="auto" w:fill="FFFFFF"/>
              <w:spacing w:after="100" w:afterAutospacing="1"/>
            </w:pPr>
            <w:r w:rsidRPr="00DC43BB">
              <w:rPr>
                <w:color w:val="000000"/>
              </w:rPr>
              <w:t>Entomology / Crop walking</w:t>
            </w:r>
          </w:p>
          <w:p w14:paraId="7F065BA5" w14:textId="77777777" w:rsidR="00770742" w:rsidRPr="00DC43BB" w:rsidRDefault="00770742" w:rsidP="009627C6">
            <w:pPr>
              <w:pStyle w:val="ListParagraph"/>
              <w:numPr>
                <w:ilvl w:val="0"/>
                <w:numId w:val="24"/>
              </w:numPr>
              <w:shd w:val="clear" w:color="auto" w:fill="FFFFFF"/>
              <w:spacing w:after="100" w:afterAutospacing="1"/>
            </w:pPr>
            <w:r w:rsidRPr="00DC43BB">
              <w:rPr>
                <w:color w:val="000000"/>
              </w:rPr>
              <w:t>Plant / Weed Identification / Crop Walking</w:t>
            </w:r>
          </w:p>
          <w:p w14:paraId="31F6C566" w14:textId="4E4F8F62" w:rsidR="00770742" w:rsidRPr="00DC43BB" w:rsidRDefault="07C9F021" w:rsidP="0D60735C">
            <w:pPr>
              <w:pStyle w:val="ListParagraph"/>
              <w:numPr>
                <w:ilvl w:val="0"/>
                <w:numId w:val="24"/>
              </w:numPr>
              <w:shd w:val="clear" w:color="auto" w:fill="FFFFFF" w:themeFill="background1"/>
              <w:spacing w:after="100" w:afterAutospacing="1"/>
              <w:rPr>
                <w:color w:val="000000" w:themeColor="text1"/>
              </w:rPr>
            </w:pPr>
            <w:r w:rsidRPr="0D60735C">
              <w:rPr>
                <w:color w:val="000000" w:themeColor="text1"/>
              </w:rPr>
              <w:t>Plant Pathology / Crop Walking</w:t>
            </w:r>
          </w:p>
          <w:p w14:paraId="518F1380" w14:textId="2516B36E" w:rsidR="0D60735C" w:rsidRDefault="0D60735C" w:rsidP="0D60735C">
            <w:pPr>
              <w:pStyle w:val="ListParagraph"/>
              <w:shd w:val="clear" w:color="auto" w:fill="FFFFFF" w:themeFill="background1"/>
              <w:spacing w:afterAutospacing="1"/>
              <w:ind w:left="360"/>
              <w:rPr>
                <w:color w:val="000000" w:themeColor="text1"/>
              </w:rPr>
            </w:pPr>
          </w:p>
          <w:p w14:paraId="6D5164F2" w14:textId="75A6B056" w:rsidR="00376358" w:rsidRPr="00376358" w:rsidRDefault="733098DB" w:rsidP="00376358">
            <w:pPr>
              <w:pStyle w:val="ListParagraph"/>
              <w:numPr>
                <w:ilvl w:val="0"/>
                <w:numId w:val="31"/>
              </w:numPr>
              <w:shd w:val="clear" w:color="auto" w:fill="FFFFFF" w:themeFill="background1"/>
              <w:spacing w:after="100" w:afterAutospacing="1"/>
              <w:rPr>
                <w:b/>
                <w:bCs/>
                <w:color w:val="FF0000"/>
              </w:rPr>
            </w:pPr>
            <w:r w:rsidRPr="0465004E">
              <w:rPr>
                <w:b/>
                <w:bCs/>
              </w:rPr>
              <w:t>Skills Bootcamp Research &amp; Development</w:t>
            </w:r>
          </w:p>
          <w:p w14:paraId="04F5FD44" w14:textId="08BC0CB8" w:rsidR="00770742" w:rsidRPr="00AC614A" w:rsidRDefault="0A5C55ED" w:rsidP="004412AD">
            <w:pPr>
              <w:shd w:val="clear" w:color="auto" w:fill="FFFFFF" w:themeFill="background1"/>
              <w:spacing w:before="240" w:after="100" w:afterAutospacing="1"/>
              <w:rPr>
                <w:b/>
                <w:bCs/>
                <w:color w:val="000000" w:themeColor="text1"/>
              </w:rPr>
            </w:pPr>
            <w:r w:rsidRPr="00376358">
              <w:t>Basic principles of experimental investigation (many of the grower businesses can only access Gov funding for trials work through Innovate UK (UKRI) consortia. This requires people on the ground, collecting data or maintaining the trial plots to have a basic understanding of replicated experimental designs and the validity of data / statistics, but without having to have a PhD or MSc).</w:t>
            </w:r>
            <w:r w:rsidR="004412AD" w:rsidRPr="00AC614A">
              <w:rPr>
                <w:b/>
                <w:bCs/>
                <w:color w:val="000000" w:themeColor="text1"/>
              </w:rPr>
              <w:t xml:space="preserve"> </w:t>
            </w:r>
          </w:p>
          <w:p w14:paraId="5FCBEC5F" w14:textId="72EBFEAE" w:rsidR="0D60735C" w:rsidRDefault="0D60735C" w:rsidP="0D60735C">
            <w:pPr>
              <w:pStyle w:val="ListParagraph"/>
              <w:shd w:val="clear" w:color="auto" w:fill="FFFFFF" w:themeFill="background1"/>
              <w:spacing w:afterAutospacing="1"/>
              <w:ind w:left="360"/>
              <w:rPr>
                <w:color w:val="000000" w:themeColor="text1"/>
              </w:rPr>
            </w:pPr>
          </w:p>
          <w:p w14:paraId="6C01D113" w14:textId="666F080F" w:rsidR="00770742" w:rsidRPr="00CE3630" w:rsidRDefault="07C9F021" w:rsidP="00CE3630">
            <w:pPr>
              <w:pStyle w:val="ListParagraph"/>
              <w:numPr>
                <w:ilvl w:val="0"/>
                <w:numId w:val="31"/>
              </w:numPr>
              <w:shd w:val="clear" w:color="auto" w:fill="FFFFFF" w:themeFill="background1"/>
              <w:spacing w:after="100" w:afterAutospacing="1"/>
              <w:rPr>
                <w:b/>
                <w:bCs/>
              </w:rPr>
            </w:pPr>
            <w:r w:rsidRPr="00CE3630">
              <w:rPr>
                <w:b/>
                <w:bCs/>
              </w:rPr>
              <w:t xml:space="preserve">Skills Bootcamp Leadership &amp; Management Skills </w:t>
            </w:r>
          </w:p>
          <w:p w14:paraId="1CBEA8A9" w14:textId="301469DD" w:rsidR="00770742" w:rsidRDefault="00770742" w:rsidP="009627C6">
            <w:pPr>
              <w:pStyle w:val="ListParagraph"/>
              <w:numPr>
                <w:ilvl w:val="0"/>
                <w:numId w:val="25"/>
              </w:numPr>
              <w:shd w:val="clear" w:color="auto" w:fill="FFFFFF"/>
              <w:spacing w:after="100" w:afterAutospacing="1"/>
            </w:pPr>
            <w:r w:rsidRPr="00AC614A">
              <w:t>Soft Skills for Team Leaders – especially those dealing with Seasonal Staff: e.g., communication where English is not a first language. DEI training; Stronger Together Training</w:t>
            </w:r>
          </w:p>
          <w:p w14:paraId="59591E74" w14:textId="1A2E0081" w:rsidR="00770742" w:rsidRDefault="00770742" w:rsidP="009627C6">
            <w:pPr>
              <w:pStyle w:val="ListParagraph"/>
              <w:numPr>
                <w:ilvl w:val="0"/>
                <w:numId w:val="25"/>
              </w:numPr>
              <w:shd w:val="clear" w:color="auto" w:fill="FFFFFF"/>
              <w:spacing w:after="100" w:afterAutospacing="1"/>
            </w:pPr>
            <w:r w:rsidRPr="00AC614A">
              <w:t>Training in running a Seasonal Accommodation facility to FPC (Fresh Produce Consortium) guidelines: familiarity with the standards, how to carry out appropriate checks, fire safety and basic maintenance skills</w:t>
            </w:r>
          </w:p>
          <w:p w14:paraId="4AF237C9" w14:textId="71D617B2" w:rsidR="00770742" w:rsidRDefault="00770742" w:rsidP="009627C6">
            <w:pPr>
              <w:pStyle w:val="ListParagraph"/>
              <w:numPr>
                <w:ilvl w:val="0"/>
                <w:numId w:val="25"/>
              </w:numPr>
              <w:shd w:val="clear" w:color="auto" w:fill="FFFFFF"/>
              <w:spacing w:after="100" w:afterAutospacing="1"/>
            </w:pPr>
            <w:r w:rsidRPr="00AC614A">
              <w:t>Soft Skills (managing conflict, awkward conversations)</w:t>
            </w:r>
          </w:p>
          <w:p w14:paraId="4952E639" w14:textId="3D5808C4" w:rsidR="00770742" w:rsidRDefault="00770742" w:rsidP="009627C6">
            <w:pPr>
              <w:pStyle w:val="ListParagraph"/>
              <w:numPr>
                <w:ilvl w:val="0"/>
                <w:numId w:val="25"/>
              </w:numPr>
              <w:shd w:val="clear" w:color="auto" w:fill="FFFFFF"/>
              <w:spacing w:after="100" w:afterAutospacing="1"/>
            </w:pPr>
            <w:r w:rsidRPr="00AC614A">
              <w:t>Presentation Skills / Excel Training</w:t>
            </w:r>
          </w:p>
          <w:p w14:paraId="0C56E822" w14:textId="75551FD7" w:rsidR="00770742" w:rsidRDefault="00770742" w:rsidP="009627C6">
            <w:pPr>
              <w:pStyle w:val="ListParagraph"/>
              <w:numPr>
                <w:ilvl w:val="0"/>
                <w:numId w:val="25"/>
              </w:numPr>
              <w:shd w:val="clear" w:color="auto" w:fill="FFFFFF"/>
              <w:spacing w:after="100" w:afterAutospacing="1"/>
            </w:pPr>
            <w:r w:rsidRPr="00AC614A">
              <w:t>Root Cause analysis</w:t>
            </w:r>
          </w:p>
          <w:p w14:paraId="7D142881" w14:textId="5DB376BC" w:rsidR="00770742" w:rsidRDefault="00770742" w:rsidP="009627C6">
            <w:pPr>
              <w:pStyle w:val="ListParagraph"/>
              <w:numPr>
                <w:ilvl w:val="0"/>
                <w:numId w:val="25"/>
              </w:numPr>
              <w:shd w:val="clear" w:color="auto" w:fill="FFFFFF"/>
              <w:spacing w:after="100" w:afterAutospacing="1"/>
            </w:pPr>
            <w:r w:rsidRPr="00AC614A">
              <w:t>Supervisor Toolkit</w:t>
            </w:r>
          </w:p>
          <w:p w14:paraId="0962D9FF" w14:textId="48DEFF69" w:rsidR="00770742" w:rsidRDefault="00770742" w:rsidP="009627C6">
            <w:pPr>
              <w:pStyle w:val="ListParagraph"/>
              <w:numPr>
                <w:ilvl w:val="0"/>
                <w:numId w:val="25"/>
              </w:numPr>
              <w:shd w:val="clear" w:color="auto" w:fill="FFFFFF"/>
              <w:spacing w:after="100" w:afterAutospacing="1"/>
            </w:pPr>
            <w:r w:rsidRPr="00AC614A">
              <w:t>5s6 Sigma (Lean manufacturing)</w:t>
            </w:r>
          </w:p>
          <w:p w14:paraId="3051CC4D" w14:textId="2DF93550" w:rsidR="00770742" w:rsidRDefault="00770742" w:rsidP="009627C6">
            <w:pPr>
              <w:pStyle w:val="ListParagraph"/>
              <w:numPr>
                <w:ilvl w:val="0"/>
                <w:numId w:val="25"/>
              </w:numPr>
              <w:shd w:val="clear" w:color="auto" w:fill="FFFFFF"/>
              <w:spacing w:after="100" w:afterAutospacing="1"/>
            </w:pPr>
            <w:r w:rsidRPr="00AC614A">
              <w:lastRenderedPageBreak/>
              <w:t>First Aid and more on H&amp;S (Health &amp; Safety in the workplace) – in conjunction with IOSH (Managing Safety 3-day course)</w:t>
            </w:r>
          </w:p>
          <w:p w14:paraId="4D177672" w14:textId="4C7F138E" w:rsidR="00770742" w:rsidRDefault="00770742" w:rsidP="009627C6">
            <w:pPr>
              <w:pStyle w:val="ListParagraph"/>
              <w:numPr>
                <w:ilvl w:val="0"/>
                <w:numId w:val="25"/>
              </w:numPr>
              <w:shd w:val="clear" w:color="auto" w:fill="FFFFFF"/>
              <w:spacing w:after="100" w:afterAutospacing="1"/>
            </w:pPr>
            <w:r w:rsidRPr="00AC614A">
              <w:t>Mental Health First Aid Training / Stress Awareness training</w:t>
            </w:r>
          </w:p>
          <w:p w14:paraId="1827D067" w14:textId="421E1217" w:rsidR="00770742" w:rsidRPr="00AC614A" w:rsidRDefault="00770742" w:rsidP="009627C6">
            <w:pPr>
              <w:pStyle w:val="ListParagraph"/>
              <w:numPr>
                <w:ilvl w:val="0"/>
                <w:numId w:val="25"/>
              </w:numPr>
              <w:shd w:val="clear" w:color="auto" w:fill="FFFFFF"/>
              <w:spacing w:after="100" w:afterAutospacing="1"/>
            </w:pPr>
            <w:r w:rsidRPr="00AC614A">
              <w:t>EDI / Equality, Diversity &amp; Inclusion training</w:t>
            </w:r>
          </w:p>
          <w:p w14:paraId="4A72C2DA" w14:textId="77777777" w:rsidR="00770742" w:rsidRPr="004906EC" w:rsidRDefault="00770742" w:rsidP="00770742">
            <w:pPr>
              <w:pStyle w:val="NoSpacing"/>
              <w:rPr>
                <w:rFonts w:asciiTheme="minorBidi" w:eastAsia="Arial" w:hAnsiTheme="minorBidi" w:cstheme="minorBidi"/>
              </w:rPr>
            </w:pPr>
            <w:r w:rsidRPr="004906EC">
              <w:rPr>
                <w:rFonts w:asciiTheme="minorBidi" w:eastAsia="Arial" w:hAnsiTheme="minorBidi" w:cstheme="minorBidi"/>
                <w:b/>
                <w:bCs/>
              </w:rPr>
              <w:t xml:space="preserve">Course Length: </w:t>
            </w:r>
            <w:r w:rsidRPr="004906EC">
              <w:rPr>
                <w:rFonts w:asciiTheme="minorBidi" w:eastAsia="Arial" w:hAnsiTheme="minorBidi" w:cstheme="minorBidi"/>
              </w:rPr>
              <w:t>5 weeks per course (total 20 weeks)</w:t>
            </w:r>
          </w:p>
          <w:p w14:paraId="2FAA1151" w14:textId="2136F276" w:rsidR="00770742" w:rsidRPr="004906EC" w:rsidRDefault="07C9F021" w:rsidP="29307285">
            <w:pPr>
              <w:pStyle w:val="NoSpacing"/>
              <w:rPr>
                <w:rFonts w:asciiTheme="minorBidi" w:eastAsia="Arial" w:hAnsiTheme="minorBidi" w:cstheme="minorBidi"/>
              </w:rPr>
            </w:pPr>
            <w:r w:rsidRPr="004906EC">
              <w:rPr>
                <w:rFonts w:asciiTheme="minorBidi" w:eastAsia="Arial" w:hAnsiTheme="minorBidi" w:cstheme="minorBidi"/>
                <w:b/>
                <w:bCs/>
              </w:rPr>
              <w:t xml:space="preserve">Course Level: </w:t>
            </w:r>
            <w:r w:rsidRPr="004906EC">
              <w:rPr>
                <w:rFonts w:asciiTheme="minorBidi" w:eastAsia="Arial" w:hAnsiTheme="minorBidi" w:cstheme="minorBidi"/>
              </w:rPr>
              <w:t xml:space="preserve">3-5 </w:t>
            </w:r>
          </w:p>
          <w:p w14:paraId="3BA852FA" w14:textId="604B8892" w:rsidR="5F9261F9" w:rsidRPr="004906EC" w:rsidRDefault="5F9261F9" w:rsidP="0D60735C">
            <w:pPr>
              <w:pStyle w:val="NoSpacing"/>
              <w:rPr>
                <w:rFonts w:asciiTheme="minorBidi" w:eastAsia="Arial" w:hAnsiTheme="minorBidi" w:cstheme="minorBidi"/>
              </w:rPr>
            </w:pPr>
            <w:r w:rsidRPr="004906EC">
              <w:rPr>
                <w:rFonts w:asciiTheme="minorBidi" w:eastAsia="Arial" w:hAnsiTheme="minorBidi" w:cstheme="minorBidi"/>
                <w:b/>
                <w:bCs/>
              </w:rPr>
              <w:t>Expected GLH:</w:t>
            </w:r>
            <w:r w:rsidRPr="004906EC">
              <w:rPr>
                <w:rFonts w:asciiTheme="minorBidi" w:eastAsia="Arial" w:hAnsiTheme="minorBidi" w:cstheme="minorBidi"/>
              </w:rPr>
              <w:t xml:space="preserve"> Estimated 120 </w:t>
            </w:r>
          </w:p>
          <w:p w14:paraId="66302699" w14:textId="1ABFBF51" w:rsidR="00B54E94" w:rsidRPr="00B54E94" w:rsidRDefault="00B54E94" w:rsidP="00451C8D">
            <w:pPr>
              <w:autoSpaceDE w:val="0"/>
              <w:autoSpaceDN w:val="0"/>
              <w:adjustRightInd w:val="0"/>
              <w:rPr>
                <w:rFonts w:cs="Arial"/>
                <w:szCs w:val="24"/>
              </w:rPr>
            </w:pPr>
          </w:p>
        </w:tc>
        <w:tc>
          <w:tcPr>
            <w:tcW w:w="1352" w:type="dxa"/>
          </w:tcPr>
          <w:p w14:paraId="6045B9FC" w14:textId="6334792D" w:rsidR="00B54E94" w:rsidRDefault="11F0AE23" w:rsidP="00262485">
            <w:pPr>
              <w:autoSpaceDE w:val="0"/>
              <w:autoSpaceDN w:val="0"/>
              <w:adjustRightInd w:val="0"/>
              <w:spacing w:before="240"/>
              <w:rPr>
                <w:rFonts w:cs="Arial"/>
              </w:rPr>
            </w:pPr>
            <w:r w:rsidRPr="0D60735C">
              <w:rPr>
                <w:rFonts w:cs="Arial"/>
              </w:rPr>
              <w:lastRenderedPageBreak/>
              <w:t>52</w:t>
            </w:r>
            <w:r w:rsidR="205E1C3E" w:rsidRPr="0D60735C">
              <w:rPr>
                <w:rFonts w:cs="Arial"/>
              </w:rPr>
              <w:t xml:space="preserve"> in total for all </w:t>
            </w:r>
            <w:r w:rsidR="00C30C68">
              <w:rPr>
                <w:rFonts w:cs="Arial"/>
              </w:rPr>
              <w:t>A</w:t>
            </w:r>
            <w:r w:rsidR="205E1C3E" w:rsidRPr="0D60735C">
              <w:rPr>
                <w:rFonts w:cs="Arial"/>
              </w:rPr>
              <w:t>gri</w:t>
            </w:r>
            <w:r w:rsidR="00C30C68">
              <w:rPr>
                <w:rFonts w:cs="Arial"/>
              </w:rPr>
              <w:t>-F</w:t>
            </w:r>
            <w:r w:rsidR="205E1C3E" w:rsidRPr="0D60735C">
              <w:rPr>
                <w:rFonts w:cs="Arial"/>
              </w:rPr>
              <w:t>ood Bootcamps</w:t>
            </w:r>
          </w:p>
        </w:tc>
      </w:tr>
      <w:tr w:rsidR="002F57D7" w14:paraId="57443D1C" w14:textId="77777777" w:rsidTr="0C06FCED">
        <w:trPr>
          <w:jc w:val="center"/>
        </w:trPr>
        <w:tc>
          <w:tcPr>
            <w:tcW w:w="1530" w:type="dxa"/>
            <w:vMerge w:val="restart"/>
          </w:tcPr>
          <w:p w14:paraId="0A2CE66B" w14:textId="77777777" w:rsidR="002F57D7" w:rsidRDefault="002F57D7" w:rsidP="00B7048B">
            <w:pPr>
              <w:autoSpaceDE w:val="0"/>
              <w:autoSpaceDN w:val="0"/>
              <w:adjustRightInd w:val="0"/>
              <w:spacing w:before="240"/>
              <w:rPr>
                <w:rFonts w:cs="Arial"/>
                <w:szCs w:val="24"/>
              </w:rPr>
            </w:pPr>
            <w:r>
              <w:rPr>
                <w:rFonts w:cs="Arial"/>
                <w:szCs w:val="24"/>
              </w:rPr>
              <w:t>Construction</w:t>
            </w:r>
          </w:p>
          <w:p w14:paraId="15C269BD" w14:textId="58269D68" w:rsidR="002F57D7" w:rsidRDefault="002F57D7" w:rsidP="00451C8D">
            <w:pPr>
              <w:autoSpaceDE w:val="0"/>
              <w:autoSpaceDN w:val="0"/>
              <w:adjustRightInd w:val="0"/>
              <w:rPr>
                <w:rFonts w:cs="Arial"/>
                <w:szCs w:val="24"/>
              </w:rPr>
            </w:pPr>
          </w:p>
        </w:tc>
        <w:tc>
          <w:tcPr>
            <w:tcW w:w="7005" w:type="dxa"/>
          </w:tcPr>
          <w:p w14:paraId="35E6797C" w14:textId="42261202" w:rsidR="002F57D7" w:rsidRPr="002F57D7" w:rsidRDefault="002F57D7" w:rsidP="000415AE">
            <w:pPr>
              <w:pStyle w:val="ListParagraph"/>
              <w:numPr>
                <w:ilvl w:val="0"/>
                <w:numId w:val="30"/>
              </w:numPr>
              <w:autoSpaceDE w:val="0"/>
              <w:autoSpaceDN w:val="0"/>
              <w:adjustRightInd w:val="0"/>
              <w:spacing w:before="240"/>
              <w:ind w:left="714" w:hanging="357"/>
              <w:rPr>
                <w:b/>
                <w:bCs/>
              </w:rPr>
            </w:pPr>
            <w:r w:rsidRPr="002F57D7">
              <w:rPr>
                <w:b/>
                <w:bCs/>
              </w:rPr>
              <w:t>Skills Bootcamp in Management Skills</w:t>
            </w:r>
          </w:p>
          <w:p w14:paraId="65CF4A1C" w14:textId="6D1B1212" w:rsidR="002F57D7" w:rsidRDefault="002F57D7" w:rsidP="00166CAC">
            <w:r>
              <w:t>2-week training course, providing a blend of technical skills and industry awareness throughout. (CITB SSSTS qualification)</w:t>
            </w:r>
            <w:r w:rsidR="7A73D75D">
              <w:t xml:space="preserve"> (x2 Bootcamps)</w:t>
            </w:r>
          </w:p>
          <w:p w14:paraId="5C5AF9A0" w14:textId="77777777" w:rsidR="002F57D7" w:rsidRPr="004906EC" w:rsidRDefault="002F57D7" w:rsidP="00166CAC">
            <w:pPr>
              <w:autoSpaceDE w:val="0"/>
              <w:autoSpaceDN w:val="0"/>
              <w:adjustRightInd w:val="0"/>
            </w:pPr>
          </w:p>
          <w:p w14:paraId="292746B8" w14:textId="77777777" w:rsidR="002F57D7" w:rsidRPr="003A0AA6" w:rsidRDefault="002F57D7" w:rsidP="00166CAC">
            <w:pPr>
              <w:autoSpaceDE w:val="0"/>
              <w:autoSpaceDN w:val="0"/>
              <w:adjustRightInd w:val="0"/>
            </w:pPr>
            <w:r w:rsidRPr="0D60735C">
              <w:rPr>
                <w:b/>
                <w:bCs/>
              </w:rPr>
              <w:t>Study Areas</w:t>
            </w:r>
            <w:r>
              <w:t xml:space="preserve"> </w:t>
            </w:r>
          </w:p>
          <w:p w14:paraId="62D0C148" w14:textId="77777777" w:rsidR="002F57D7" w:rsidRPr="003A0AA6" w:rsidRDefault="002F57D7" w:rsidP="00166CAC">
            <w:pPr>
              <w:shd w:val="clear" w:color="auto" w:fill="FFFFFF" w:themeFill="background1"/>
              <w:spacing w:afterAutospacing="1" w:line="259" w:lineRule="auto"/>
            </w:pPr>
            <w:r>
              <w:t>Health and Safety in the construction industry</w:t>
            </w:r>
          </w:p>
          <w:p w14:paraId="7D93C916" w14:textId="77777777" w:rsidR="002F57D7" w:rsidRDefault="002F57D7" w:rsidP="00E5736E">
            <w:pPr>
              <w:pStyle w:val="ListParagraph"/>
              <w:numPr>
                <w:ilvl w:val="0"/>
                <w:numId w:val="25"/>
              </w:numPr>
              <w:shd w:val="clear" w:color="auto" w:fill="FFFFFF"/>
              <w:spacing w:after="100" w:afterAutospacing="1"/>
            </w:pPr>
            <w:r>
              <w:t>Awareness in Modern Slavery, Equality, Diversity and Inclusion</w:t>
            </w:r>
          </w:p>
          <w:p w14:paraId="29963A58" w14:textId="77777777" w:rsidR="002F57D7" w:rsidRPr="003A0AA6" w:rsidRDefault="002F57D7" w:rsidP="00E5736E">
            <w:pPr>
              <w:pStyle w:val="ListParagraph"/>
              <w:numPr>
                <w:ilvl w:val="0"/>
                <w:numId w:val="25"/>
              </w:numPr>
              <w:shd w:val="clear" w:color="auto" w:fill="FFFFFF"/>
              <w:spacing w:after="100" w:afterAutospacing="1"/>
            </w:pPr>
            <w:r>
              <w:t>BIM awareness</w:t>
            </w:r>
          </w:p>
          <w:p w14:paraId="0349046F" w14:textId="77777777" w:rsidR="002F57D7" w:rsidRPr="003A0AA6" w:rsidRDefault="002F57D7" w:rsidP="00E5736E">
            <w:pPr>
              <w:pStyle w:val="ListParagraph"/>
              <w:numPr>
                <w:ilvl w:val="0"/>
                <w:numId w:val="25"/>
              </w:numPr>
              <w:shd w:val="clear" w:color="auto" w:fill="FFFFFF"/>
              <w:spacing w:after="100" w:afterAutospacing="1"/>
            </w:pPr>
            <w:r>
              <w:t>Mental Health awareness</w:t>
            </w:r>
          </w:p>
          <w:p w14:paraId="233BCE39" w14:textId="77777777" w:rsidR="002F57D7" w:rsidRPr="003A0AA6" w:rsidRDefault="002F57D7" w:rsidP="00E5736E">
            <w:pPr>
              <w:pStyle w:val="ListParagraph"/>
              <w:numPr>
                <w:ilvl w:val="0"/>
                <w:numId w:val="25"/>
              </w:numPr>
              <w:shd w:val="clear" w:color="auto" w:fill="FFFFFF"/>
              <w:spacing w:after="100" w:afterAutospacing="1"/>
            </w:pPr>
            <w:r>
              <w:t>Circular Economy awareness</w:t>
            </w:r>
          </w:p>
          <w:p w14:paraId="48632784" w14:textId="77777777" w:rsidR="002F57D7" w:rsidRPr="003A0AA6" w:rsidRDefault="002F57D7" w:rsidP="00E5736E">
            <w:pPr>
              <w:pStyle w:val="ListParagraph"/>
              <w:numPr>
                <w:ilvl w:val="0"/>
                <w:numId w:val="25"/>
              </w:numPr>
              <w:shd w:val="clear" w:color="auto" w:fill="FFFFFF"/>
              <w:spacing w:after="100" w:afterAutospacing="1"/>
            </w:pPr>
            <w:r>
              <w:t>Modern Methods of Construction awareness</w:t>
            </w:r>
          </w:p>
          <w:p w14:paraId="1EEFD663" w14:textId="77777777" w:rsidR="002F57D7" w:rsidRPr="003A0AA6" w:rsidRDefault="002F57D7" w:rsidP="00E5736E">
            <w:pPr>
              <w:pStyle w:val="ListParagraph"/>
              <w:numPr>
                <w:ilvl w:val="0"/>
                <w:numId w:val="25"/>
              </w:numPr>
              <w:shd w:val="clear" w:color="auto" w:fill="FFFFFF"/>
              <w:spacing w:after="100" w:afterAutospacing="1"/>
            </w:pPr>
            <w:r>
              <w:t>Social Value awareness</w:t>
            </w:r>
          </w:p>
          <w:p w14:paraId="720048DD" w14:textId="77777777" w:rsidR="002F57D7" w:rsidRPr="003A0AA6" w:rsidRDefault="002F57D7" w:rsidP="00E5736E">
            <w:pPr>
              <w:pStyle w:val="ListParagraph"/>
              <w:numPr>
                <w:ilvl w:val="0"/>
                <w:numId w:val="25"/>
              </w:numPr>
              <w:shd w:val="clear" w:color="auto" w:fill="FFFFFF"/>
              <w:spacing w:after="100" w:afterAutospacing="1"/>
            </w:pPr>
            <w:r>
              <w:t>Project Case Studies (Civils and Housing)</w:t>
            </w:r>
          </w:p>
          <w:p w14:paraId="0FF82945" w14:textId="77777777" w:rsidR="002F57D7" w:rsidRPr="003A0AA6" w:rsidRDefault="002F57D7" w:rsidP="00E5736E">
            <w:pPr>
              <w:pStyle w:val="ListParagraph"/>
              <w:numPr>
                <w:ilvl w:val="0"/>
                <w:numId w:val="25"/>
              </w:numPr>
              <w:shd w:val="clear" w:color="auto" w:fill="FFFFFF"/>
              <w:spacing w:after="100" w:afterAutospacing="1"/>
            </w:pPr>
            <w:r>
              <w:t>Project costing and material Take-offs</w:t>
            </w:r>
          </w:p>
          <w:p w14:paraId="3E53ED98" w14:textId="77777777" w:rsidR="002F57D7" w:rsidRPr="003A0AA6" w:rsidRDefault="002F57D7" w:rsidP="00E5736E">
            <w:pPr>
              <w:pStyle w:val="ListParagraph"/>
              <w:numPr>
                <w:ilvl w:val="0"/>
                <w:numId w:val="25"/>
              </w:numPr>
              <w:shd w:val="clear" w:color="auto" w:fill="FFFFFF"/>
              <w:spacing w:after="100" w:afterAutospacing="1"/>
            </w:pPr>
            <w:r>
              <w:t>Employability skills</w:t>
            </w:r>
          </w:p>
          <w:p w14:paraId="7A237EDA" w14:textId="77777777" w:rsidR="002F57D7" w:rsidRPr="004906EC" w:rsidRDefault="002F57D7" w:rsidP="00E5736E">
            <w:pPr>
              <w:pStyle w:val="ListParagraph"/>
              <w:numPr>
                <w:ilvl w:val="0"/>
                <w:numId w:val="25"/>
              </w:numPr>
              <w:shd w:val="clear" w:color="auto" w:fill="FFFFFF"/>
              <w:spacing w:after="100" w:afterAutospacing="1"/>
            </w:pPr>
            <w:r>
              <w:t>CITB SSSTS 2-day course</w:t>
            </w:r>
          </w:p>
          <w:p w14:paraId="3EC65C0B" w14:textId="77777777" w:rsidR="002F57D7" w:rsidRPr="003A0AA6" w:rsidRDefault="002F57D7" w:rsidP="00166CAC">
            <w:pPr>
              <w:autoSpaceDE w:val="0"/>
              <w:autoSpaceDN w:val="0"/>
              <w:adjustRightInd w:val="0"/>
            </w:pPr>
            <w:r w:rsidRPr="0D60735C">
              <w:rPr>
                <w:b/>
                <w:bCs/>
              </w:rPr>
              <w:t>Course Length</w:t>
            </w:r>
            <w:r>
              <w:t>: 2 weeks (6 hours per day)</w:t>
            </w:r>
          </w:p>
          <w:p w14:paraId="5AC5ECBC" w14:textId="77777777" w:rsidR="002F57D7" w:rsidRPr="003A0AA6" w:rsidRDefault="002F57D7" w:rsidP="00166CAC">
            <w:pPr>
              <w:autoSpaceDE w:val="0"/>
              <w:autoSpaceDN w:val="0"/>
              <w:adjustRightInd w:val="0"/>
            </w:pPr>
            <w:r w:rsidRPr="0D60735C">
              <w:rPr>
                <w:b/>
                <w:bCs/>
              </w:rPr>
              <w:t>Course Level:</w:t>
            </w:r>
            <w:r>
              <w:t xml:space="preserve"> 2</w:t>
            </w:r>
          </w:p>
          <w:p w14:paraId="75770221" w14:textId="77777777" w:rsidR="002F57D7" w:rsidRDefault="002F57D7" w:rsidP="002F57D7">
            <w:pPr>
              <w:autoSpaceDE w:val="0"/>
              <w:autoSpaceDN w:val="0"/>
              <w:adjustRightInd w:val="0"/>
            </w:pPr>
            <w:r w:rsidRPr="29307285">
              <w:rPr>
                <w:b/>
                <w:bCs/>
              </w:rPr>
              <w:t>Expected GLH:</w:t>
            </w:r>
            <w:r>
              <w:t xml:space="preserve"> Estimated 60</w:t>
            </w:r>
          </w:p>
          <w:p w14:paraId="5E5F2BCF" w14:textId="5AD2BD4A" w:rsidR="00DD2B79" w:rsidRPr="003A0AA6" w:rsidRDefault="00DD2B79" w:rsidP="002F57D7">
            <w:pPr>
              <w:autoSpaceDE w:val="0"/>
              <w:autoSpaceDN w:val="0"/>
              <w:adjustRightInd w:val="0"/>
            </w:pPr>
          </w:p>
        </w:tc>
        <w:tc>
          <w:tcPr>
            <w:tcW w:w="1352" w:type="dxa"/>
          </w:tcPr>
          <w:p w14:paraId="04208E3A" w14:textId="3DD4C63B" w:rsidR="002F57D7" w:rsidRPr="00EE7D6B" w:rsidRDefault="002F57D7" w:rsidP="0465004E">
            <w:pPr>
              <w:spacing w:before="240"/>
              <w:rPr>
                <w:rFonts w:cs="Arial"/>
              </w:rPr>
            </w:pPr>
            <w:r w:rsidRPr="0465004E">
              <w:rPr>
                <w:rFonts w:cs="Arial"/>
              </w:rPr>
              <w:t>10</w:t>
            </w:r>
            <w:r w:rsidR="108DCA7C" w:rsidRPr="0465004E">
              <w:rPr>
                <w:rFonts w:cs="Arial"/>
              </w:rPr>
              <w:t xml:space="preserve"> per course, total 20</w:t>
            </w:r>
          </w:p>
        </w:tc>
      </w:tr>
      <w:tr w:rsidR="00CC3280" w14:paraId="5ACF359E" w14:textId="77777777" w:rsidTr="0C06FCED">
        <w:trPr>
          <w:jc w:val="center"/>
        </w:trPr>
        <w:tc>
          <w:tcPr>
            <w:tcW w:w="1530" w:type="dxa"/>
            <w:vMerge/>
          </w:tcPr>
          <w:p w14:paraId="172AA047" w14:textId="77777777" w:rsidR="00CC3280" w:rsidRDefault="00CC3280" w:rsidP="00451C8D">
            <w:pPr>
              <w:autoSpaceDE w:val="0"/>
              <w:autoSpaceDN w:val="0"/>
              <w:adjustRightInd w:val="0"/>
              <w:rPr>
                <w:rFonts w:cs="Arial"/>
                <w:szCs w:val="24"/>
              </w:rPr>
            </w:pPr>
          </w:p>
        </w:tc>
        <w:tc>
          <w:tcPr>
            <w:tcW w:w="7005" w:type="dxa"/>
          </w:tcPr>
          <w:p w14:paraId="1F36CCEE" w14:textId="662A32EE" w:rsidR="000E4BC0" w:rsidRPr="00DD2B79" w:rsidRDefault="000E4BC0" w:rsidP="00C327CF">
            <w:pPr>
              <w:pStyle w:val="ListParagraph"/>
              <w:numPr>
                <w:ilvl w:val="0"/>
                <w:numId w:val="30"/>
              </w:numPr>
              <w:autoSpaceDE w:val="0"/>
              <w:autoSpaceDN w:val="0"/>
              <w:adjustRightInd w:val="0"/>
              <w:spacing w:before="240"/>
              <w:ind w:left="714" w:hanging="357"/>
              <w:rPr>
                <w:b/>
                <w:bCs/>
              </w:rPr>
            </w:pPr>
            <w:r w:rsidRPr="0465004E">
              <w:rPr>
                <w:b/>
                <w:bCs/>
              </w:rPr>
              <w:t xml:space="preserve">Skills Bootcamp  Introduction To Construction – Steelfixing Pathway (x </w:t>
            </w:r>
            <w:r w:rsidR="73C75943" w:rsidRPr="0465004E">
              <w:rPr>
                <w:b/>
                <w:bCs/>
              </w:rPr>
              <w:t>2</w:t>
            </w:r>
            <w:r w:rsidRPr="0465004E">
              <w:rPr>
                <w:b/>
                <w:bCs/>
              </w:rPr>
              <w:t xml:space="preserve"> Bootcamps)</w:t>
            </w:r>
          </w:p>
          <w:p w14:paraId="14609776" w14:textId="77777777" w:rsidR="000E4BC0" w:rsidRPr="003A0AA6" w:rsidRDefault="000E4BC0" w:rsidP="000E4BC0">
            <w:pPr>
              <w:autoSpaceDE w:val="0"/>
              <w:autoSpaceDN w:val="0"/>
              <w:adjustRightInd w:val="0"/>
            </w:pPr>
          </w:p>
          <w:p w14:paraId="589F4AE7" w14:textId="77777777" w:rsidR="000E4BC0" w:rsidRPr="003A0AA6" w:rsidRDefault="000E4BC0" w:rsidP="000E4BC0">
            <w:pPr>
              <w:autoSpaceDE w:val="0"/>
              <w:autoSpaceDN w:val="0"/>
              <w:adjustRightInd w:val="0"/>
            </w:pPr>
            <w:r w:rsidRPr="003A0AA6">
              <w:t>Course Content:</w:t>
            </w:r>
          </w:p>
          <w:p w14:paraId="7209733B" w14:textId="1CF5ACCB" w:rsidR="000E4BC0" w:rsidRPr="003A0AA6" w:rsidRDefault="000E4BC0" w:rsidP="00E5736E">
            <w:pPr>
              <w:numPr>
                <w:ilvl w:val="0"/>
                <w:numId w:val="19"/>
              </w:numPr>
            </w:pPr>
            <w:r w:rsidRPr="003A0AA6">
              <w:t xml:space="preserve">CSCS Card </w:t>
            </w:r>
          </w:p>
          <w:p w14:paraId="6F968D2D" w14:textId="547B45E0" w:rsidR="000E4BC0" w:rsidRPr="003A0AA6" w:rsidRDefault="000E4BC0" w:rsidP="00E5736E">
            <w:pPr>
              <w:numPr>
                <w:ilvl w:val="0"/>
                <w:numId w:val="19"/>
              </w:numPr>
            </w:pPr>
            <w:r w:rsidRPr="003A0AA6">
              <w:t xml:space="preserve">NOCN Health &amp; Safety Awareness </w:t>
            </w:r>
          </w:p>
          <w:p w14:paraId="7DB2E32B" w14:textId="2F9CA684" w:rsidR="000E4BC0" w:rsidRPr="003A0AA6" w:rsidRDefault="000E4BC0" w:rsidP="00E5736E">
            <w:pPr>
              <w:numPr>
                <w:ilvl w:val="0"/>
                <w:numId w:val="19"/>
              </w:numPr>
            </w:pPr>
            <w:r w:rsidRPr="003A0AA6">
              <w:t xml:space="preserve">Communication Skills </w:t>
            </w:r>
          </w:p>
          <w:p w14:paraId="52C1D125" w14:textId="30894FA5" w:rsidR="000E4BC0" w:rsidRPr="003A0AA6" w:rsidRDefault="000E4BC0" w:rsidP="00E5736E">
            <w:pPr>
              <w:numPr>
                <w:ilvl w:val="0"/>
                <w:numId w:val="19"/>
              </w:numPr>
            </w:pPr>
            <w:r w:rsidRPr="003A0AA6">
              <w:t xml:space="preserve">Risk Assessment Training </w:t>
            </w:r>
          </w:p>
          <w:p w14:paraId="70816143" w14:textId="73FF63C7" w:rsidR="000E4BC0" w:rsidRPr="003A0AA6" w:rsidRDefault="000E4BC0" w:rsidP="00E5736E">
            <w:pPr>
              <w:numPr>
                <w:ilvl w:val="0"/>
                <w:numId w:val="19"/>
              </w:numPr>
            </w:pPr>
            <w:r w:rsidRPr="003A0AA6">
              <w:t xml:space="preserve">NOCN Level 1 in Steelfixing </w:t>
            </w:r>
          </w:p>
          <w:p w14:paraId="2E7D4BF7" w14:textId="51EE9973" w:rsidR="000E4BC0" w:rsidRPr="003A0AA6" w:rsidRDefault="000E4BC0" w:rsidP="00E5736E">
            <w:pPr>
              <w:numPr>
                <w:ilvl w:val="0"/>
                <w:numId w:val="19"/>
              </w:numPr>
            </w:pPr>
            <w:r w:rsidRPr="003A0AA6">
              <w:t xml:space="preserve">Practical Steelfixing training </w:t>
            </w:r>
          </w:p>
          <w:p w14:paraId="17D809B1" w14:textId="1243F57E" w:rsidR="000E4BC0" w:rsidRPr="003A0AA6" w:rsidRDefault="000E4BC0" w:rsidP="00E5736E">
            <w:pPr>
              <w:numPr>
                <w:ilvl w:val="0"/>
                <w:numId w:val="19"/>
              </w:numPr>
            </w:pPr>
            <w:r w:rsidRPr="003A0AA6">
              <w:t xml:space="preserve">NOCN Cut of Saw Training </w:t>
            </w:r>
          </w:p>
          <w:p w14:paraId="55F87F4D" w14:textId="72B09504" w:rsidR="000E4BC0" w:rsidRPr="003A0AA6" w:rsidRDefault="000E4BC0" w:rsidP="00E5736E">
            <w:pPr>
              <w:numPr>
                <w:ilvl w:val="0"/>
                <w:numId w:val="19"/>
              </w:numPr>
            </w:pPr>
            <w:r w:rsidRPr="003A0AA6">
              <w:t xml:space="preserve">2 Days Work Experience on site </w:t>
            </w:r>
          </w:p>
          <w:p w14:paraId="3938890F" w14:textId="07B504C1" w:rsidR="000E4BC0" w:rsidRPr="003A0AA6" w:rsidRDefault="000E4BC0" w:rsidP="00E5736E">
            <w:pPr>
              <w:numPr>
                <w:ilvl w:val="0"/>
                <w:numId w:val="19"/>
              </w:numPr>
            </w:pPr>
            <w:r w:rsidRPr="003A0AA6">
              <w:t xml:space="preserve">CV Writing Skills </w:t>
            </w:r>
          </w:p>
          <w:p w14:paraId="48EEE75B" w14:textId="77777777" w:rsidR="000E4BC0" w:rsidRPr="003A0AA6" w:rsidRDefault="000E4BC0" w:rsidP="000E4BC0">
            <w:pPr>
              <w:autoSpaceDE w:val="0"/>
              <w:autoSpaceDN w:val="0"/>
              <w:adjustRightInd w:val="0"/>
            </w:pPr>
          </w:p>
          <w:p w14:paraId="102E5EE9" w14:textId="77777777" w:rsidR="000E4BC0" w:rsidRPr="003A0AA6" w:rsidRDefault="000E4BC0" w:rsidP="000E4BC0">
            <w:pPr>
              <w:autoSpaceDE w:val="0"/>
              <w:autoSpaceDN w:val="0"/>
              <w:adjustRightInd w:val="0"/>
            </w:pPr>
            <w:r w:rsidRPr="0D60735C">
              <w:rPr>
                <w:b/>
                <w:bCs/>
              </w:rPr>
              <w:t>Course Length:</w:t>
            </w:r>
            <w:r>
              <w:t xml:space="preserve"> 10 days per course</w:t>
            </w:r>
          </w:p>
          <w:p w14:paraId="5DFBC3BE" w14:textId="77777777" w:rsidR="000E4BC0" w:rsidRPr="003A0AA6" w:rsidRDefault="000E4BC0" w:rsidP="000E4BC0">
            <w:pPr>
              <w:autoSpaceDE w:val="0"/>
              <w:autoSpaceDN w:val="0"/>
              <w:adjustRightInd w:val="0"/>
            </w:pPr>
            <w:r w:rsidRPr="0D60735C">
              <w:rPr>
                <w:b/>
                <w:bCs/>
              </w:rPr>
              <w:t xml:space="preserve">Course Level: </w:t>
            </w:r>
            <w:r>
              <w:t>2</w:t>
            </w:r>
          </w:p>
          <w:p w14:paraId="1E914B95" w14:textId="77777777" w:rsidR="000E4BC0" w:rsidRPr="003A0AA6" w:rsidRDefault="000E4BC0" w:rsidP="000E4BC0">
            <w:pPr>
              <w:autoSpaceDE w:val="0"/>
              <w:autoSpaceDN w:val="0"/>
              <w:adjustRightInd w:val="0"/>
            </w:pPr>
            <w:r w:rsidRPr="29307285">
              <w:rPr>
                <w:b/>
                <w:bCs/>
              </w:rPr>
              <w:t>Expected GLH</w:t>
            </w:r>
            <w:r>
              <w:t>: Estimated 60</w:t>
            </w:r>
          </w:p>
          <w:p w14:paraId="595385F4" w14:textId="77777777" w:rsidR="00CC3280" w:rsidRPr="000E4BC0" w:rsidRDefault="00CC3280" w:rsidP="000E4BC0">
            <w:pPr>
              <w:autoSpaceDE w:val="0"/>
              <w:autoSpaceDN w:val="0"/>
              <w:adjustRightInd w:val="0"/>
              <w:rPr>
                <w:b/>
                <w:bCs/>
              </w:rPr>
            </w:pPr>
          </w:p>
        </w:tc>
        <w:tc>
          <w:tcPr>
            <w:tcW w:w="1352" w:type="dxa"/>
          </w:tcPr>
          <w:p w14:paraId="7446CA63" w14:textId="0C424426" w:rsidR="00CC3280" w:rsidRPr="000E4BC0" w:rsidRDefault="000E4BC0" w:rsidP="00262485">
            <w:pPr>
              <w:spacing w:before="240"/>
              <w:rPr>
                <w:rFonts w:cs="Arial"/>
              </w:rPr>
            </w:pPr>
            <w:r w:rsidRPr="0D60735C">
              <w:rPr>
                <w:rFonts w:cs="Arial"/>
              </w:rPr>
              <w:t>12 per course</w:t>
            </w:r>
            <w:r w:rsidR="00FF78AA">
              <w:rPr>
                <w:rFonts w:cs="Arial"/>
              </w:rPr>
              <w:t xml:space="preserve">, total </w:t>
            </w:r>
            <w:r w:rsidRPr="0D60735C">
              <w:rPr>
                <w:rFonts w:cs="Arial"/>
              </w:rPr>
              <w:t>24</w:t>
            </w:r>
          </w:p>
        </w:tc>
      </w:tr>
      <w:tr w:rsidR="00CC3280" w14:paraId="67EA2C75" w14:textId="77777777" w:rsidTr="0C06FCED">
        <w:trPr>
          <w:jc w:val="center"/>
        </w:trPr>
        <w:tc>
          <w:tcPr>
            <w:tcW w:w="1530" w:type="dxa"/>
            <w:vMerge/>
          </w:tcPr>
          <w:p w14:paraId="5A48DFC3" w14:textId="77777777" w:rsidR="00CC3280" w:rsidRDefault="00CC3280" w:rsidP="00451C8D">
            <w:pPr>
              <w:autoSpaceDE w:val="0"/>
              <w:autoSpaceDN w:val="0"/>
              <w:adjustRightInd w:val="0"/>
              <w:rPr>
                <w:rFonts w:cs="Arial"/>
                <w:szCs w:val="24"/>
              </w:rPr>
            </w:pPr>
          </w:p>
        </w:tc>
        <w:tc>
          <w:tcPr>
            <w:tcW w:w="7005" w:type="dxa"/>
          </w:tcPr>
          <w:p w14:paraId="368366E8" w14:textId="50C19576" w:rsidR="00105CEA" w:rsidRPr="00285AB6" w:rsidRDefault="00105CEA" w:rsidP="00285AB6">
            <w:pPr>
              <w:pStyle w:val="ListParagraph"/>
              <w:numPr>
                <w:ilvl w:val="0"/>
                <w:numId w:val="30"/>
              </w:numPr>
              <w:autoSpaceDE w:val="0"/>
              <w:autoSpaceDN w:val="0"/>
              <w:adjustRightInd w:val="0"/>
              <w:spacing w:before="240"/>
              <w:ind w:left="714" w:hanging="357"/>
              <w:rPr>
                <w:b/>
                <w:bCs/>
              </w:rPr>
            </w:pPr>
            <w:r w:rsidRPr="0465004E">
              <w:rPr>
                <w:b/>
                <w:bCs/>
              </w:rPr>
              <w:t>Skills Bootcamp - Introduction to Construction – Groundworks Pathway (x</w:t>
            </w:r>
            <w:r w:rsidR="60B03BE9" w:rsidRPr="0465004E">
              <w:rPr>
                <w:b/>
                <w:bCs/>
              </w:rPr>
              <w:t>3</w:t>
            </w:r>
            <w:r w:rsidRPr="0465004E">
              <w:rPr>
                <w:b/>
                <w:bCs/>
              </w:rPr>
              <w:t xml:space="preserve"> bootcamps)</w:t>
            </w:r>
          </w:p>
          <w:p w14:paraId="6A0FAF44" w14:textId="77777777" w:rsidR="00105CEA" w:rsidRDefault="00105CEA" w:rsidP="00105CEA"/>
          <w:p w14:paraId="76C3AD80" w14:textId="77777777" w:rsidR="00105CEA" w:rsidRPr="003A0AA6" w:rsidRDefault="00105CEA" w:rsidP="00105CEA">
            <w:pPr>
              <w:autoSpaceDE w:val="0"/>
              <w:autoSpaceDN w:val="0"/>
              <w:adjustRightInd w:val="0"/>
            </w:pPr>
            <w:r>
              <w:t>Course Content</w:t>
            </w:r>
          </w:p>
          <w:p w14:paraId="4BE3F39F" w14:textId="77777777" w:rsidR="00105CEA" w:rsidRPr="003A0AA6" w:rsidRDefault="00105CEA" w:rsidP="00E5736E">
            <w:pPr>
              <w:pStyle w:val="ListParagraph"/>
              <w:numPr>
                <w:ilvl w:val="0"/>
                <w:numId w:val="25"/>
              </w:numPr>
              <w:shd w:val="clear" w:color="auto" w:fill="FFFFFF"/>
              <w:spacing w:after="100" w:afterAutospacing="1"/>
            </w:pPr>
            <w:r>
              <w:t xml:space="preserve">CSCS Card </w:t>
            </w:r>
          </w:p>
          <w:p w14:paraId="0305F8CD" w14:textId="77777777" w:rsidR="00105CEA" w:rsidRPr="003A0AA6" w:rsidRDefault="00105CEA" w:rsidP="00E5736E">
            <w:pPr>
              <w:pStyle w:val="ListParagraph"/>
              <w:numPr>
                <w:ilvl w:val="0"/>
                <w:numId w:val="25"/>
              </w:numPr>
              <w:shd w:val="clear" w:color="auto" w:fill="FFFFFF"/>
              <w:spacing w:after="100" w:afterAutospacing="1"/>
            </w:pPr>
            <w:r>
              <w:t xml:space="preserve">NOCN Health &amp; Safety Awareness </w:t>
            </w:r>
          </w:p>
          <w:p w14:paraId="17268261" w14:textId="77777777" w:rsidR="00105CEA" w:rsidRPr="003A0AA6" w:rsidRDefault="00105CEA" w:rsidP="00E5736E">
            <w:pPr>
              <w:pStyle w:val="ListParagraph"/>
              <w:numPr>
                <w:ilvl w:val="0"/>
                <w:numId w:val="25"/>
              </w:numPr>
              <w:shd w:val="clear" w:color="auto" w:fill="FFFFFF"/>
              <w:spacing w:after="100" w:afterAutospacing="1"/>
            </w:pPr>
            <w:r>
              <w:t xml:space="preserve">Communication Skills </w:t>
            </w:r>
          </w:p>
          <w:p w14:paraId="3B6475AB" w14:textId="77777777" w:rsidR="00105CEA" w:rsidRPr="003A0AA6" w:rsidRDefault="00105CEA" w:rsidP="00E5736E">
            <w:pPr>
              <w:pStyle w:val="ListParagraph"/>
              <w:numPr>
                <w:ilvl w:val="0"/>
                <w:numId w:val="25"/>
              </w:numPr>
              <w:shd w:val="clear" w:color="auto" w:fill="FFFFFF"/>
              <w:spacing w:after="100" w:afterAutospacing="1"/>
            </w:pPr>
            <w:r>
              <w:t xml:space="preserve">Risk Assessment Training </w:t>
            </w:r>
          </w:p>
          <w:p w14:paraId="1802F4F8" w14:textId="77777777" w:rsidR="00105CEA" w:rsidRPr="003A0AA6" w:rsidRDefault="00105CEA" w:rsidP="00E5736E">
            <w:pPr>
              <w:pStyle w:val="ListParagraph"/>
              <w:numPr>
                <w:ilvl w:val="0"/>
                <w:numId w:val="25"/>
              </w:numPr>
              <w:shd w:val="clear" w:color="auto" w:fill="FFFFFF"/>
              <w:spacing w:after="100" w:afterAutospacing="1"/>
            </w:pPr>
            <w:r>
              <w:t xml:space="preserve">NOCN Level 1 in Groundworks </w:t>
            </w:r>
          </w:p>
          <w:p w14:paraId="447C8B63" w14:textId="77777777" w:rsidR="00105CEA" w:rsidRPr="003A0AA6" w:rsidRDefault="00105CEA" w:rsidP="00E5736E">
            <w:pPr>
              <w:pStyle w:val="ListParagraph"/>
              <w:numPr>
                <w:ilvl w:val="0"/>
                <w:numId w:val="25"/>
              </w:numPr>
              <w:shd w:val="clear" w:color="auto" w:fill="FFFFFF"/>
              <w:spacing w:after="100" w:afterAutospacing="1"/>
            </w:pPr>
            <w:r>
              <w:t xml:space="preserve">Practical Block paving, drainage training </w:t>
            </w:r>
          </w:p>
          <w:p w14:paraId="78FC1EC4" w14:textId="77777777" w:rsidR="00105CEA" w:rsidRPr="003A0AA6" w:rsidRDefault="00105CEA" w:rsidP="00E5736E">
            <w:pPr>
              <w:pStyle w:val="ListParagraph"/>
              <w:numPr>
                <w:ilvl w:val="0"/>
                <w:numId w:val="25"/>
              </w:numPr>
              <w:shd w:val="clear" w:color="auto" w:fill="FFFFFF"/>
              <w:spacing w:after="100" w:afterAutospacing="1"/>
            </w:pPr>
            <w:r>
              <w:t xml:space="preserve">NOCN Cable Avoidance Tools </w:t>
            </w:r>
          </w:p>
          <w:p w14:paraId="7B35422E" w14:textId="77777777" w:rsidR="00105CEA" w:rsidRPr="003A0AA6" w:rsidRDefault="00105CEA" w:rsidP="00E5736E">
            <w:pPr>
              <w:pStyle w:val="ListParagraph"/>
              <w:numPr>
                <w:ilvl w:val="0"/>
                <w:numId w:val="25"/>
              </w:numPr>
              <w:shd w:val="clear" w:color="auto" w:fill="FFFFFF"/>
              <w:spacing w:after="100" w:afterAutospacing="1"/>
            </w:pPr>
            <w:r>
              <w:t xml:space="preserve">2 Days Work Experience on site </w:t>
            </w:r>
          </w:p>
          <w:p w14:paraId="4538DE04" w14:textId="77777777" w:rsidR="00105CEA" w:rsidRPr="003A0AA6" w:rsidRDefault="00105CEA" w:rsidP="00E5736E">
            <w:pPr>
              <w:pStyle w:val="ListParagraph"/>
              <w:numPr>
                <w:ilvl w:val="0"/>
                <w:numId w:val="25"/>
              </w:numPr>
              <w:shd w:val="clear" w:color="auto" w:fill="FFFFFF"/>
              <w:spacing w:after="100" w:afterAutospacing="1"/>
            </w:pPr>
            <w:r>
              <w:t xml:space="preserve">CV Writing Skills  </w:t>
            </w:r>
          </w:p>
          <w:p w14:paraId="31AA0A4F" w14:textId="77777777" w:rsidR="00105CEA" w:rsidRPr="003A0AA6" w:rsidRDefault="00105CEA" w:rsidP="00105CEA">
            <w:pPr>
              <w:autoSpaceDE w:val="0"/>
              <w:autoSpaceDN w:val="0"/>
              <w:adjustRightInd w:val="0"/>
            </w:pPr>
          </w:p>
          <w:p w14:paraId="635A3DC8" w14:textId="77777777" w:rsidR="00105CEA" w:rsidRPr="003A0AA6" w:rsidRDefault="00105CEA" w:rsidP="00105CEA">
            <w:pPr>
              <w:autoSpaceDE w:val="0"/>
              <w:autoSpaceDN w:val="0"/>
              <w:adjustRightInd w:val="0"/>
            </w:pPr>
            <w:r w:rsidRPr="0D60735C">
              <w:rPr>
                <w:b/>
                <w:bCs/>
              </w:rPr>
              <w:t>Course Length</w:t>
            </w:r>
            <w:r>
              <w:t xml:space="preserve">: 10 days </w:t>
            </w:r>
          </w:p>
          <w:p w14:paraId="61CEF789" w14:textId="77777777" w:rsidR="00CC3280" w:rsidRDefault="00105CEA" w:rsidP="00105CEA">
            <w:pPr>
              <w:autoSpaceDE w:val="0"/>
              <w:autoSpaceDN w:val="0"/>
              <w:adjustRightInd w:val="0"/>
            </w:pPr>
            <w:r w:rsidRPr="29307285">
              <w:rPr>
                <w:b/>
                <w:bCs/>
              </w:rPr>
              <w:t>Course Level</w:t>
            </w:r>
            <w:r>
              <w:t>: 2</w:t>
            </w:r>
            <w:r>
              <w:br/>
            </w:r>
            <w:r w:rsidRPr="29307285">
              <w:rPr>
                <w:b/>
                <w:bCs/>
              </w:rPr>
              <w:t>Expected GLH:</w:t>
            </w:r>
            <w:r>
              <w:t xml:space="preserve"> Estimated 60</w:t>
            </w:r>
          </w:p>
          <w:p w14:paraId="38BD3539" w14:textId="18010DA1" w:rsidR="00285AB6" w:rsidRPr="000E4BC0" w:rsidRDefault="00285AB6" w:rsidP="00105CEA">
            <w:pPr>
              <w:autoSpaceDE w:val="0"/>
              <w:autoSpaceDN w:val="0"/>
              <w:adjustRightInd w:val="0"/>
              <w:rPr>
                <w:b/>
                <w:bCs/>
              </w:rPr>
            </w:pPr>
          </w:p>
        </w:tc>
        <w:tc>
          <w:tcPr>
            <w:tcW w:w="1352" w:type="dxa"/>
          </w:tcPr>
          <w:p w14:paraId="4DAFAF70" w14:textId="712033E0" w:rsidR="00CC3280" w:rsidRPr="00105CEA" w:rsidRDefault="00105CEA" w:rsidP="00262485">
            <w:pPr>
              <w:spacing w:before="240"/>
              <w:rPr>
                <w:rFonts w:cs="Arial"/>
              </w:rPr>
            </w:pPr>
            <w:r w:rsidRPr="0465004E">
              <w:rPr>
                <w:rFonts w:cs="Arial"/>
              </w:rPr>
              <w:t>12 per course</w:t>
            </w:r>
            <w:r w:rsidR="00FF78AA" w:rsidRPr="0465004E">
              <w:rPr>
                <w:rFonts w:cs="Arial"/>
              </w:rPr>
              <w:t xml:space="preserve">, total </w:t>
            </w:r>
            <w:r w:rsidR="514FF34C" w:rsidRPr="0465004E">
              <w:rPr>
                <w:rFonts w:cs="Arial"/>
              </w:rPr>
              <w:t>36</w:t>
            </w:r>
          </w:p>
        </w:tc>
      </w:tr>
      <w:tr w:rsidR="00CC3280" w14:paraId="2C6D8744" w14:textId="77777777" w:rsidTr="0C06FCED">
        <w:trPr>
          <w:jc w:val="center"/>
        </w:trPr>
        <w:tc>
          <w:tcPr>
            <w:tcW w:w="1530" w:type="dxa"/>
            <w:vMerge/>
          </w:tcPr>
          <w:p w14:paraId="1DB87D5E" w14:textId="77777777" w:rsidR="00CC3280" w:rsidRDefault="00CC3280" w:rsidP="00451C8D">
            <w:pPr>
              <w:autoSpaceDE w:val="0"/>
              <w:autoSpaceDN w:val="0"/>
              <w:adjustRightInd w:val="0"/>
              <w:rPr>
                <w:rFonts w:cs="Arial"/>
                <w:szCs w:val="24"/>
              </w:rPr>
            </w:pPr>
          </w:p>
        </w:tc>
        <w:tc>
          <w:tcPr>
            <w:tcW w:w="7005" w:type="dxa"/>
          </w:tcPr>
          <w:p w14:paraId="22C908FF" w14:textId="21CB1E35" w:rsidR="00105CEA" w:rsidRPr="00285AB6" w:rsidRDefault="00105CEA" w:rsidP="00285AB6">
            <w:pPr>
              <w:pStyle w:val="ListParagraph"/>
              <w:numPr>
                <w:ilvl w:val="0"/>
                <w:numId w:val="30"/>
              </w:numPr>
              <w:autoSpaceDE w:val="0"/>
              <w:autoSpaceDN w:val="0"/>
              <w:adjustRightInd w:val="0"/>
              <w:spacing w:before="240"/>
              <w:ind w:left="714" w:hanging="357"/>
              <w:rPr>
                <w:b/>
                <w:bCs/>
              </w:rPr>
            </w:pPr>
            <w:r w:rsidRPr="0D60735C">
              <w:rPr>
                <w:b/>
                <w:bCs/>
              </w:rPr>
              <w:t>Bootcamp - Introduction to Construction – Formwork Pathway (x2 bootcamps)</w:t>
            </w:r>
          </w:p>
          <w:p w14:paraId="156AEEF6" w14:textId="77777777" w:rsidR="00105CEA" w:rsidRPr="003A0AA6" w:rsidRDefault="00105CEA" w:rsidP="00105CEA">
            <w:pPr>
              <w:autoSpaceDE w:val="0"/>
              <w:autoSpaceDN w:val="0"/>
              <w:adjustRightInd w:val="0"/>
            </w:pPr>
          </w:p>
          <w:p w14:paraId="425E226B" w14:textId="77777777" w:rsidR="00105CEA" w:rsidRPr="003A0AA6" w:rsidRDefault="00105CEA" w:rsidP="00105CEA">
            <w:pPr>
              <w:autoSpaceDE w:val="0"/>
              <w:autoSpaceDN w:val="0"/>
              <w:adjustRightInd w:val="0"/>
            </w:pPr>
            <w:r w:rsidRPr="003A0AA6">
              <w:t>Course Content:</w:t>
            </w:r>
          </w:p>
          <w:p w14:paraId="305B2E8D" w14:textId="77777777" w:rsidR="00105CEA" w:rsidRPr="003A0AA6" w:rsidRDefault="00105CEA" w:rsidP="00E5736E">
            <w:pPr>
              <w:pStyle w:val="ListParagraph"/>
              <w:numPr>
                <w:ilvl w:val="0"/>
                <w:numId w:val="25"/>
              </w:numPr>
              <w:shd w:val="clear" w:color="auto" w:fill="FFFFFF"/>
              <w:spacing w:after="100" w:afterAutospacing="1"/>
            </w:pPr>
            <w:r>
              <w:t xml:space="preserve">CSCS Card </w:t>
            </w:r>
          </w:p>
          <w:p w14:paraId="35159C3C" w14:textId="77777777" w:rsidR="00105CEA" w:rsidRPr="003A0AA6" w:rsidRDefault="00105CEA" w:rsidP="00E5736E">
            <w:pPr>
              <w:pStyle w:val="ListParagraph"/>
              <w:numPr>
                <w:ilvl w:val="0"/>
                <w:numId w:val="25"/>
              </w:numPr>
              <w:shd w:val="clear" w:color="auto" w:fill="FFFFFF"/>
              <w:spacing w:after="100" w:afterAutospacing="1"/>
            </w:pPr>
            <w:r>
              <w:t xml:space="preserve">NOCN Health &amp; Safety Awareness </w:t>
            </w:r>
          </w:p>
          <w:p w14:paraId="19176871" w14:textId="77777777" w:rsidR="00105CEA" w:rsidRPr="003A0AA6" w:rsidRDefault="00105CEA" w:rsidP="00E5736E">
            <w:pPr>
              <w:pStyle w:val="ListParagraph"/>
              <w:numPr>
                <w:ilvl w:val="0"/>
                <w:numId w:val="25"/>
              </w:numPr>
              <w:shd w:val="clear" w:color="auto" w:fill="FFFFFF"/>
              <w:spacing w:after="100" w:afterAutospacing="1"/>
            </w:pPr>
            <w:r>
              <w:t xml:space="preserve">Communication Skills </w:t>
            </w:r>
          </w:p>
          <w:p w14:paraId="320E64D5" w14:textId="77777777" w:rsidR="00105CEA" w:rsidRPr="003A0AA6" w:rsidRDefault="00105CEA" w:rsidP="00E5736E">
            <w:pPr>
              <w:pStyle w:val="ListParagraph"/>
              <w:numPr>
                <w:ilvl w:val="0"/>
                <w:numId w:val="25"/>
              </w:numPr>
              <w:shd w:val="clear" w:color="auto" w:fill="FFFFFF"/>
              <w:spacing w:after="100" w:afterAutospacing="1"/>
            </w:pPr>
            <w:r>
              <w:t xml:space="preserve">Risk Assessment Training </w:t>
            </w:r>
          </w:p>
          <w:p w14:paraId="6D3F188B" w14:textId="77777777" w:rsidR="00105CEA" w:rsidRPr="003A0AA6" w:rsidRDefault="00105CEA" w:rsidP="00E5736E">
            <w:pPr>
              <w:pStyle w:val="ListParagraph"/>
              <w:numPr>
                <w:ilvl w:val="0"/>
                <w:numId w:val="25"/>
              </w:numPr>
              <w:shd w:val="clear" w:color="auto" w:fill="FFFFFF"/>
              <w:spacing w:after="100" w:afterAutospacing="1"/>
            </w:pPr>
            <w:r>
              <w:t xml:space="preserve">NOCN Level 1 in Formwork </w:t>
            </w:r>
          </w:p>
          <w:p w14:paraId="289D6C2E" w14:textId="77777777" w:rsidR="00105CEA" w:rsidRPr="003A0AA6" w:rsidRDefault="00105CEA" w:rsidP="00E5736E">
            <w:pPr>
              <w:pStyle w:val="ListParagraph"/>
              <w:numPr>
                <w:ilvl w:val="0"/>
                <w:numId w:val="25"/>
              </w:numPr>
              <w:shd w:val="clear" w:color="auto" w:fill="FFFFFF"/>
              <w:spacing w:after="100" w:afterAutospacing="1"/>
            </w:pPr>
            <w:r>
              <w:t xml:space="preserve">Practical Formwork, Decking Training </w:t>
            </w:r>
          </w:p>
          <w:p w14:paraId="3A4BF8E7" w14:textId="77777777" w:rsidR="00105CEA" w:rsidRPr="003A0AA6" w:rsidRDefault="00105CEA" w:rsidP="00E5736E">
            <w:pPr>
              <w:pStyle w:val="ListParagraph"/>
              <w:numPr>
                <w:ilvl w:val="0"/>
                <w:numId w:val="25"/>
              </w:numPr>
              <w:shd w:val="clear" w:color="auto" w:fill="FFFFFF"/>
              <w:spacing w:after="100" w:afterAutospacing="1"/>
            </w:pPr>
            <w:r>
              <w:t xml:space="preserve">NOCN Cut of Saw </w:t>
            </w:r>
          </w:p>
          <w:p w14:paraId="0F9887BE" w14:textId="77777777" w:rsidR="00105CEA" w:rsidRPr="003A0AA6" w:rsidRDefault="00105CEA" w:rsidP="00E5736E">
            <w:pPr>
              <w:pStyle w:val="ListParagraph"/>
              <w:numPr>
                <w:ilvl w:val="0"/>
                <w:numId w:val="25"/>
              </w:numPr>
              <w:shd w:val="clear" w:color="auto" w:fill="FFFFFF"/>
              <w:spacing w:after="100" w:afterAutospacing="1"/>
            </w:pPr>
            <w:r>
              <w:t xml:space="preserve">2 Days Work Experience on site </w:t>
            </w:r>
          </w:p>
          <w:p w14:paraId="699C44FC" w14:textId="77777777" w:rsidR="00105CEA" w:rsidRPr="003A0AA6" w:rsidRDefault="00105CEA" w:rsidP="00E5736E">
            <w:pPr>
              <w:pStyle w:val="ListParagraph"/>
              <w:numPr>
                <w:ilvl w:val="0"/>
                <w:numId w:val="25"/>
              </w:numPr>
              <w:shd w:val="clear" w:color="auto" w:fill="FFFFFF"/>
              <w:spacing w:after="100" w:afterAutospacing="1"/>
            </w:pPr>
            <w:r>
              <w:t xml:space="preserve">CV Writing Skills </w:t>
            </w:r>
          </w:p>
          <w:p w14:paraId="2B0F63E5" w14:textId="77777777" w:rsidR="00105CEA" w:rsidRPr="003A0AA6" w:rsidRDefault="00105CEA" w:rsidP="00105CEA">
            <w:pPr>
              <w:autoSpaceDE w:val="0"/>
              <w:autoSpaceDN w:val="0"/>
              <w:adjustRightInd w:val="0"/>
            </w:pPr>
          </w:p>
          <w:p w14:paraId="087814B2" w14:textId="77777777" w:rsidR="00105CEA" w:rsidRPr="003A0AA6" w:rsidRDefault="00105CEA" w:rsidP="00105CEA">
            <w:pPr>
              <w:autoSpaceDE w:val="0"/>
              <w:autoSpaceDN w:val="0"/>
              <w:adjustRightInd w:val="0"/>
            </w:pPr>
            <w:r w:rsidRPr="0D60735C">
              <w:rPr>
                <w:b/>
                <w:bCs/>
              </w:rPr>
              <w:t>Course Length:</w:t>
            </w:r>
            <w:r>
              <w:t xml:space="preserve"> 10 days</w:t>
            </w:r>
          </w:p>
          <w:p w14:paraId="01BEB59A" w14:textId="77777777" w:rsidR="00105CEA" w:rsidRPr="003A0AA6" w:rsidRDefault="00105CEA" w:rsidP="00105CEA">
            <w:pPr>
              <w:autoSpaceDE w:val="0"/>
              <w:autoSpaceDN w:val="0"/>
              <w:adjustRightInd w:val="0"/>
            </w:pPr>
            <w:r w:rsidRPr="0D60735C">
              <w:rPr>
                <w:b/>
                <w:bCs/>
              </w:rPr>
              <w:t>Course Level:</w:t>
            </w:r>
            <w:r>
              <w:t xml:space="preserve"> 2</w:t>
            </w:r>
          </w:p>
          <w:p w14:paraId="0C498C9F" w14:textId="77777777" w:rsidR="00105CEA" w:rsidRPr="003A0AA6" w:rsidRDefault="00105CEA" w:rsidP="00105CEA">
            <w:pPr>
              <w:autoSpaceDE w:val="0"/>
              <w:autoSpaceDN w:val="0"/>
              <w:adjustRightInd w:val="0"/>
            </w:pPr>
            <w:r w:rsidRPr="29307285">
              <w:rPr>
                <w:b/>
                <w:bCs/>
              </w:rPr>
              <w:t>Expected GLH</w:t>
            </w:r>
            <w:r>
              <w:t>: Estimated 60</w:t>
            </w:r>
          </w:p>
          <w:p w14:paraId="49AE3219" w14:textId="77777777" w:rsidR="00CC3280" w:rsidRPr="00105CEA" w:rsidRDefault="00CC3280" w:rsidP="00105CEA">
            <w:pPr>
              <w:autoSpaceDE w:val="0"/>
              <w:autoSpaceDN w:val="0"/>
              <w:adjustRightInd w:val="0"/>
              <w:rPr>
                <w:b/>
                <w:bCs/>
              </w:rPr>
            </w:pPr>
          </w:p>
        </w:tc>
        <w:tc>
          <w:tcPr>
            <w:tcW w:w="1352" w:type="dxa"/>
          </w:tcPr>
          <w:p w14:paraId="3AC4D6B4" w14:textId="32E18696" w:rsidR="00CC3280" w:rsidRPr="003A0AA6" w:rsidRDefault="00105CEA" w:rsidP="00262485">
            <w:pPr>
              <w:spacing w:before="240"/>
              <w:rPr>
                <w:rFonts w:cs="Arial"/>
                <w:szCs w:val="24"/>
              </w:rPr>
            </w:pPr>
            <w:r w:rsidRPr="003A0AA6">
              <w:rPr>
                <w:rFonts w:cs="Arial"/>
                <w:szCs w:val="24"/>
              </w:rPr>
              <w:t>12 per course</w:t>
            </w:r>
            <w:r w:rsidR="00FF78AA">
              <w:rPr>
                <w:rFonts w:cs="Arial"/>
                <w:szCs w:val="24"/>
              </w:rPr>
              <w:t xml:space="preserve">, total </w:t>
            </w:r>
            <w:r w:rsidRPr="003A0AA6">
              <w:rPr>
                <w:rFonts w:cs="Arial"/>
                <w:szCs w:val="24"/>
              </w:rPr>
              <w:t>24</w:t>
            </w:r>
          </w:p>
        </w:tc>
      </w:tr>
      <w:tr w:rsidR="00CC3280" w14:paraId="5686C441" w14:textId="77777777" w:rsidTr="0C06FCED">
        <w:trPr>
          <w:jc w:val="center"/>
        </w:trPr>
        <w:tc>
          <w:tcPr>
            <w:tcW w:w="1530" w:type="dxa"/>
            <w:vMerge/>
          </w:tcPr>
          <w:p w14:paraId="00EB074F" w14:textId="77777777" w:rsidR="00CC3280" w:rsidRDefault="00CC3280" w:rsidP="00451C8D">
            <w:pPr>
              <w:autoSpaceDE w:val="0"/>
              <w:autoSpaceDN w:val="0"/>
              <w:adjustRightInd w:val="0"/>
              <w:rPr>
                <w:rFonts w:cs="Arial"/>
                <w:szCs w:val="24"/>
              </w:rPr>
            </w:pPr>
          </w:p>
        </w:tc>
        <w:tc>
          <w:tcPr>
            <w:tcW w:w="7005" w:type="dxa"/>
          </w:tcPr>
          <w:p w14:paraId="5F7EF9AF" w14:textId="4D120C7F" w:rsidR="00B564B5" w:rsidRPr="00285AB6" w:rsidRDefault="00B564B5" w:rsidP="00285AB6">
            <w:pPr>
              <w:pStyle w:val="ListParagraph"/>
              <w:numPr>
                <w:ilvl w:val="0"/>
                <w:numId w:val="30"/>
              </w:numPr>
              <w:autoSpaceDE w:val="0"/>
              <w:autoSpaceDN w:val="0"/>
              <w:adjustRightInd w:val="0"/>
              <w:spacing w:before="240"/>
              <w:ind w:left="714" w:hanging="357"/>
              <w:rPr>
                <w:b/>
                <w:bCs/>
              </w:rPr>
            </w:pPr>
            <w:r w:rsidRPr="0D60735C">
              <w:rPr>
                <w:b/>
                <w:bCs/>
              </w:rPr>
              <w:t>Skills Bootcamp - Plant Training NPORs Dumper / Roller (x 2 bootcamps)</w:t>
            </w:r>
          </w:p>
          <w:p w14:paraId="253D8F9C" w14:textId="77777777" w:rsidR="00B564B5" w:rsidRPr="003A0AA6" w:rsidRDefault="00B564B5" w:rsidP="00B564B5">
            <w:pPr>
              <w:autoSpaceDE w:val="0"/>
              <w:autoSpaceDN w:val="0"/>
              <w:adjustRightInd w:val="0"/>
            </w:pPr>
          </w:p>
          <w:p w14:paraId="46EFC923" w14:textId="77777777" w:rsidR="00B564B5" w:rsidRPr="003A0AA6" w:rsidRDefault="00B564B5" w:rsidP="0D923735">
            <w:pPr>
              <w:pStyle w:val="ListParagraph"/>
              <w:numPr>
                <w:ilvl w:val="0"/>
                <w:numId w:val="34"/>
              </w:numPr>
              <w:autoSpaceDE w:val="0"/>
              <w:autoSpaceDN w:val="0"/>
              <w:adjustRightInd w:val="0"/>
            </w:pPr>
            <w:r w:rsidRPr="003A0AA6">
              <w:t xml:space="preserve">CSCS Card </w:t>
            </w:r>
          </w:p>
          <w:p w14:paraId="780416A8" w14:textId="77777777" w:rsidR="00B564B5" w:rsidRPr="003A0AA6" w:rsidRDefault="00B564B5" w:rsidP="0D923735">
            <w:pPr>
              <w:pStyle w:val="ListParagraph"/>
              <w:numPr>
                <w:ilvl w:val="0"/>
                <w:numId w:val="34"/>
              </w:numPr>
              <w:autoSpaceDE w:val="0"/>
              <w:autoSpaceDN w:val="0"/>
              <w:adjustRightInd w:val="0"/>
            </w:pPr>
            <w:r w:rsidRPr="003A0AA6">
              <w:t xml:space="preserve">NOCN Health &amp; Safety Awareness </w:t>
            </w:r>
          </w:p>
          <w:p w14:paraId="4FE62E28" w14:textId="77777777" w:rsidR="00B564B5" w:rsidRPr="003A0AA6" w:rsidRDefault="00B564B5" w:rsidP="0D923735">
            <w:pPr>
              <w:pStyle w:val="ListParagraph"/>
              <w:numPr>
                <w:ilvl w:val="0"/>
                <w:numId w:val="34"/>
              </w:numPr>
              <w:autoSpaceDE w:val="0"/>
              <w:autoSpaceDN w:val="0"/>
              <w:adjustRightInd w:val="0"/>
            </w:pPr>
            <w:r w:rsidRPr="003A0AA6">
              <w:t xml:space="preserve">Communication Skills </w:t>
            </w:r>
          </w:p>
          <w:p w14:paraId="4C858993" w14:textId="77777777" w:rsidR="00B564B5" w:rsidRPr="003A0AA6" w:rsidRDefault="00B564B5" w:rsidP="0D923735">
            <w:pPr>
              <w:pStyle w:val="ListParagraph"/>
              <w:numPr>
                <w:ilvl w:val="0"/>
                <w:numId w:val="34"/>
              </w:numPr>
              <w:autoSpaceDE w:val="0"/>
              <w:autoSpaceDN w:val="0"/>
              <w:adjustRightInd w:val="0"/>
            </w:pPr>
            <w:r w:rsidRPr="003A0AA6">
              <w:t xml:space="preserve">Health &amp; Safety at Work Act, PUWER, LOLER </w:t>
            </w:r>
          </w:p>
          <w:p w14:paraId="39FBAC76" w14:textId="77777777" w:rsidR="00B564B5" w:rsidRPr="003A0AA6" w:rsidRDefault="00B564B5" w:rsidP="0D923735">
            <w:pPr>
              <w:pStyle w:val="ListParagraph"/>
              <w:numPr>
                <w:ilvl w:val="0"/>
                <w:numId w:val="34"/>
              </w:numPr>
              <w:autoSpaceDE w:val="0"/>
              <w:autoSpaceDN w:val="0"/>
              <w:adjustRightInd w:val="0"/>
            </w:pPr>
            <w:r w:rsidRPr="003A0AA6">
              <w:t xml:space="preserve">Basic Kerb and edging practical </w:t>
            </w:r>
          </w:p>
          <w:p w14:paraId="0713FF77" w14:textId="77777777" w:rsidR="00B564B5" w:rsidRPr="003A0AA6" w:rsidRDefault="00B564B5" w:rsidP="0D923735">
            <w:pPr>
              <w:pStyle w:val="ListParagraph"/>
              <w:numPr>
                <w:ilvl w:val="0"/>
                <w:numId w:val="34"/>
              </w:numPr>
              <w:autoSpaceDE w:val="0"/>
              <w:autoSpaceDN w:val="0"/>
              <w:adjustRightInd w:val="0"/>
            </w:pPr>
            <w:r w:rsidRPr="003A0AA6">
              <w:t xml:space="preserve">NPORs Vehicle Marshall </w:t>
            </w:r>
          </w:p>
          <w:p w14:paraId="253C2E7B" w14:textId="77777777" w:rsidR="00B564B5" w:rsidRPr="003A0AA6" w:rsidRDefault="00B564B5" w:rsidP="0D923735">
            <w:pPr>
              <w:pStyle w:val="ListParagraph"/>
              <w:numPr>
                <w:ilvl w:val="0"/>
                <w:numId w:val="34"/>
              </w:numPr>
              <w:autoSpaceDE w:val="0"/>
              <w:autoSpaceDN w:val="0"/>
              <w:adjustRightInd w:val="0"/>
            </w:pPr>
            <w:r w:rsidRPr="003A0AA6">
              <w:t xml:space="preserve">NOCN Cut of Saw </w:t>
            </w:r>
          </w:p>
          <w:p w14:paraId="10CFEBA5" w14:textId="77777777" w:rsidR="00B564B5" w:rsidRPr="003A0AA6" w:rsidRDefault="00B564B5" w:rsidP="0D923735">
            <w:pPr>
              <w:pStyle w:val="ListParagraph"/>
              <w:numPr>
                <w:ilvl w:val="0"/>
                <w:numId w:val="34"/>
              </w:numPr>
              <w:autoSpaceDE w:val="0"/>
              <w:autoSpaceDN w:val="0"/>
              <w:adjustRightInd w:val="0"/>
            </w:pPr>
            <w:r w:rsidRPr="003A0AA6">
              <w:t xml:space="preserve">CV Writing Skills </w:t>
            </w:r>
          </w:p>
          <w:p w14:paraId="138FCCF2" w14:textId="77777777" w:rsidR="00B564B5" w:rsidRPr="003A0AA6" w:rsidRDefault="00B564B5" w:rsidP="00B564B5">
            <w:pPr>
              <w:autoSpaceDE w:val="0"/>
              <w:autoSpaceDN w:val="0"/>
              <w:adjustRightInd w:val="0"/>
            </w:pPr>
          </w:p>
          <w:p w14:paraId="0EB615A4" w14:textId="77777777" w:rsidR="00B564B5" w:rsidRPr="003A0AA6" w:rsidRDefault="00B564B5" w:rsidP="00B564B5">
            <w:pPr>
              <w:autoSpaceDE w:val="0"/>
              <w:autoSpaceDN w:val="0"/>
              <w:adjustRightInd w:val="0"/>
            </w:pPr>
            <w:r w:rsidRPr="0D60735C">
              <w:rPr>
                <w:b/>
                <w:bCs/>
              </w:rPr>
              <w:lastRenderedPageBreak/>
              <w:t>Course Length</w:t>
            </w:r>
            <w:r>
              <w:t>: 10 days</w:t>
            </w:r>
          </w:p>
          <w:p w14:paraId="7A68F11E" w14:textId="77777777" w:rsidR="00B564B5" w:rsidRPr="003A0AA6" w:rsidRDefault="00B564B5" w:rsidP="00B564B5">
            <w:pPr>
              <w:autoSpaceDE w:val="0"/>
              <w:autoSpaceDN w:val="0"/>
              <w:adjustRightInd w:val="0"/>
            </w:pPr>
            <w:r w:rsidRPr="0D60735C">
              <w:rPr>
                <w:b/>
                <w:bCs/>
              </w:rPr>
              <w:t>Course Level:</w:t>
            </w:r>
            <w:r>
              <w:t xml:space="preserve"> 2</w:t>
            </w:r>
          </w:p>
          <w:p w14:paraId="26F7031C" w14:textId="77777777" w:rsidR="00B564B5" w:rsidRPr="003A0AA6" w:rsidRDefault="00B564B5" w:rsidP="00B564B5">
            <w:pPr>
              <w:autoSpaceDE w:val="0"/>
              <w:autoSpaceDN w:val="0"/>
              <w:adjustRightInd w:val="0"/>
            </w:pPr>
            <w:r w:rsidRPr="29307285">
              <w:rPr>
                <w:b/>
                <w:bCs/>
              </w:rPr>
              <w:t>Expected GLH:</w:t>
            </w:r>
            <w:r>
              <w:t xml:space="preserve"> Estimated 60</w:t>
            </w:r>
          </w:p>
          <w:p w14:paraId="53841FBD" w14:textId="77777777" w:rsidR="00CC3280" w:rsidRPr="00B564B5" w:rsidRDefault="00CC3280" w:rsidP="00B564B5">
            <w:pPr>
              <w:autoSpaceDE w:val="0"/>
              <w:autoSpaceDN w:val="0"/>
              <w:adjustRightInd w:val="0"/>
              <w:rPr>
                <w:b/>
                <w:bCs/>
              </w:rPr>
            </w:pPr>
          </w:p>
        </w:tc>
        <w:tc>
          <w:tcPr>
            <w:tcW w:w="1352" w:type="dxa"/>
          </w:tcPr>
          <w:p w14:paraId="0EC27ECA" w14:textId="010707C1" w:rsidR="00CC3280" w:rsidRPr="003A0AA6" w:rsidRDefault="00B564B5" w:rsidP="00262485">
            <w:pPr>
              <w:spacing w:before="240"/>
              <w:rPr>
                <w:rFonts w:cs="Arial"/>
                <w:szCs w:val="24"/>
              </w:rPr>
            </w:pPr>
            <w:r w:rsidRPr="003A0AA6">
              <w:rPr>
                <w:rFonts w:cs="Arial"/>
                <w:szCs w:val="24"/>
              </w:rPr>
              <w:lastRenderedPageBreak/>
              <w:t>3</w:t>
            </w:r>
            <w:r w:rsidR="00D0426D">
              <w:rPr>
                <w:rFonts w:cs="Arial"/>
                <w:szCs w:val="24"/>
              </w:rPr>
              <w:t xml:space="preserve"> </w:t>
            </w:r>
            <w:r w:rsidRPr="003A0AA6">
              <w:rPr>
                <w:rFonts w:cs="Arial"/>
                <w:szCs w:val="24"/>
              </w:rPr>
              <w:t>per course,</w:t>
            </w:r>
            <w:r w:rsidR="00FF78AA">
              <w:rPr>
                <w:rFonts w:cs="Arial"/>
                <w:szCs w:val="24"/>
              </w:rPr>
              <w:t xml:space="preserve"> </w:t>
            </w:r>
            <w:r w:rsidR="00D0426D">
              <w:rPr>
                <w:rFonts w:cs="Arial"/>
                <w:szCs w:val="24"/>
              </w:rPr>
              <w:t xml:space="preserve">total </w:t>
            </w:r>
            <w:r w:rsidRPr="003A0AA6">
              <w:rPr>
                <w:rFonts w:cs="Arial"/>
                <w:szCs w:val="24"/>
              </w:rPr>
              <w:t>6</w:t>
            </w:r>
          </w:p>
        </w:tc>
      </w:tr>
      <w:tr w:rsidR="00CC3280" w14:paraId="41DD36E0" w14:textId="77777777" w:rsidTr="0C06FCED">
        <w:trPr>
          <w:jc w:val="center"/>
        </w:trPr>
        <w:tc>
          <w:tcPr>
            <w:tcW w:w="1530" w:type="dxa"/>
            <w:vMerge/>
          </w:tcPr>
          <w:p w14:paraId="0B23C649" w14:textId="77777777" w:rsidR="00CC3280" w:rsidRDefault="00CC3280" w:rsidP="00451C8D">
            <w:pPr>
              <w:autoSpaceDE w:val="0"/>
              <w:autoSpaceDN w:val="0"/>
              <w:adjustRightInd w:val="0"/>
              <w:rPr>
                <w:rFonts w:cs="Arial"/>
                <w:szCs w:val="24"/>
              </w:rPr>
            </w:pPr>
          </w:p>
        </w:tc>
        <w:tc>
          <w:tcPr>
            <w:tcW w:w="7005" w:type="dxa"/>
          </w:tcPr>
          <w:p w14:paraId="323BFABC" w14:textId="006A04FC" w:rsidR="00B564B5" w:rsidRPr="003A0AA6" w:rsidRDefault="00B564B5" w:rsidP="00285AB6">
            <w:pPr>
              <w:pStyle w:val="ListParagraph"/>
              <w:numPr>
                <w:ilvl w:val="0"/>
                <w:numId w:val="30"/>
              </w:numPr>
              <w:autoSpaceDE w:val="0"/>
              <w:autoSpaceDN w:val="0"/>
              <w:adjustRightInd w:val="0"/>
              <w:spacing w:before="240"/>
              <w:ind w:left="714" w:hanging="357"/>
              <w:rPr>
                <w:b/>
                <w:bCs/>
              </w:rPr>
            </w:pPr>
            <w:r w:rsidRPr="0465004E">
              <w:rPr>
                <w:b/>
                <w:bCs/>
              </w:rPr>
              <w:t>Skills Bootcamp - Introduction to the Construction Industry (x</w:t>
            </w:r>
            <w:r w:rsidR="3D4EA803" w:rsidRPr="0465004E">
              <w:rPr>
                <w:b/>
                <w:bCs/>
              </w:rPr>
              <w:t>3</w:t>
            </w:r>
            <w:r w:rsidRPr="0465004E">
              <w:rPr>
                <w:b/>
                <w:bCs/>
              </w:rPr>
              <w:t xml:space="preserve"> bootcamps)</w:t>
            </w:r>
          </w:p>
          <w:p w14:paraId="420ED357" w14:textId="77777777" w:rsidR="00B564B5" w:rsidRPr="003A0AA6" w:rsidRDefault="00B564B5" w:rsidP="00B564B5">
            <w:pPr>
              <w:autoSpaceDE w:val="0"/>
              <w:autoSpaceDN w:val="0"/>
              <w:adjustRightInd w:val="0"/>
            </w:pPr>
          </w:p>
          <w:p w14:paraId="4DCE90AA" w14:textId="77777777" w:rsidR="00B564B5" w:rsidRPr="003A0AA6" w:rsidRDefault="00B564B5" w:rsidP="00B564B5">
            <w:pPr>
              <w:autoSpaceDE w:val="0"/>
              <w:autoSpaceDN w:val="0"/>
              <w:adjustRightInd w:val="0"/>
            </w:pPr>
            <w:r w:rsidRPr="003A0AA6">
              <w:t>Course Content:</w:t>
            </w:r>
          </w:p>
          <w:p w14:paraId="08909E5B" w14:textId="3186D5DD" w:rsidR="00B564B5" w:rsidRPr="003A0AA6" w:rsidRDefault="00B564B5" w:rsidP="00E5736E">
            <w:pPr>
              <w:pStyle w:val="ListParagraph"/>
              <w:numPr>
                <w:ilvl w:val="0"/>
                <w:numId w:val="25"/>
              </w:numPr>
              <w:shd w:val="clear" w:color="auto" w:fill="FFFFFF"/>
              <w:spacing w:after="100" w:afterAutospacing="1"/>
            </w:pPr>
            <w:r w:rsidRPr="003A0AA6">
              <w:t xml:space="preserve">CSCS Card </w:t>
            </w:r>
          </w:p>
          <w:p w14:paraId="2F17BF4F" w14:textId="24E706FE" w:rsidR="00B564B5" w:rsidRPr="003A0AA6" w:rsidRDefault="00B564B5" w:rsidP="00E5736E">
            <w:pPr>
              <w:pStyle w:val="ListParagraph"/>
              <w:numPr>
                <w:ilvl w:val="0"/>
                <w:numId w:val="25"/>
              </w:numPr>
              <w:shd w:val="clear" w:color="auto" w:fill="FFFFFF"/>
              <w:spacing w:after="100" w:afterAutospacing="1"/>
            </w:pPr>
            <w:r w:rsidRPr="003A0AA6">
              <w:t xml:space="preserve">NOCN Health &amp; Safety Awareness </w:t>
            </w:r>
          </w:p>
          <w:p w14:paraId="3D1300A8" w14:textId="0960D8C9" w:rsidR="00B564B5" w:rsidRPr="003A0AA6" w:rsidRDefault="00B564B5" w:rsidP="00E5736E">
            <w:pPr>
              <w:pStyle w:val="ListParagraph"/>
              <w:numPr>
                <w:ilvl w:val="0"/>
                <w:numId w:val="25"/>
              </w:numPr>
              <w:shd w:val="clear" w:color="auto" w:fill="FFFFFF"/>
              <w:spacing w:after="100" w:afterAutospacing="1"/>
            </w:pPr>
            <w:r w:rsidRPr="003A0AA6">
              <w:t>Communication Skills</w:t>
            </w:r>
          </w:p>
          <w:p w14:paraId="1D0D0766" w14:textId="5B332699" w:rsidR="00B564B5" w:rsidRPr="003A0AA6" w:rsidRDefault="00B564B5" w:rsidP="00E5736E">
            <w:pPr>
              <w:pStyle w:val="ListParagraph"/>
              <w:numPr>
                <w:ilvl w:val="0"/>
                <w:numId w:val="25"/>
              </w:numPr>
              <w:shd w:val="clear" w:color="auto" w:fill="FFFFFF"/>
              <w:spacing w:after="100" w:afterAutospacing="1"/>
            </w:pPr>
            <w:r w:rsidRPr="003A0AA6">
              <w:t xml:space="preserve">Risk Assessment Training </w:t>
            </w:r>
          </w:p>
          <w:p w14:paraId="17E189C8" w14:textId="00FF4957" w:rsidR="00B564B5" w:rsidRPr="003A0AA6" w:rsidRDefault="00B564B5" w:rsidP="00E5736E">
            <w:pPr>
              <w:pStyle w:val="ListParagraph"/>
              <w:numPr>
                <w:ilvl w:val="0"/>
                <w:numId w:val="25"/>
              </w:numPr>
              <w:shd w:val="clear" w:color="auto" w:fill="FFFFFF"/>
              <w:spacing w:after="100" w:afterAutospacing="1"/>
            </w:pPr>
            <w:r w:rsidRPr="003A0AA6">
              <w:t xml:space="preserve">Environmental Awareness and Compliance </w:t>
            </w:r>
          </w:p>
          <w:p w14:paraId="426F7A33" w14:textId="7B600D3C" w:rsidR="00B564B5" w:rsidRPr="003A0AA6" w:rsidRDefault="00B564B5" w:rsidP="00E5736E">
            <w:pPr>
              <w:pStyle w:val="ListParagraph"/>
              <w:numPr>
                <w:ilvl w:val="0"/>
                <w:numId w:val="25"/>
              </w:numPr>
              <w:shd w:val="clear" w:color="auto" w:fill="FFFFFF"/>
              <w:spacing w:after="100" w:afterAutospacing="1"/>
            </w:pPr>
            <w:r w:rsidRPr="003A0AA6">
              <w:t xml:space="preserve">Manual Handling </w:t>
            </w:r>
          </w:p>
          <w:p w14:paraId="49AFC760" w14:textId="2DD30E94" w:rsidR="00B564B5" w:rsidRPr="003A0AA6" w:rsidRDefault="00B564B5" w:rsidP="00E5736E">
            <w:pPr>
              <w:pStyle w:val="ListParagraph"/>
              <w:numPr>
                <w:ilvl w:val="0"/>
                <w:numId w:val="25"/>
              </w:numPr>
              <w:shd w:val="clear" w:color="auto" w:fill="FFFFFF"/>
              <w:spacing w:after="100" w:afterAutospacing="1"/>
            </w:pPr>
            <w:r w:rsidRPr="003A0AA6">
              <w:t xml:space="preserve">Site Works </w:t>
            </w:r>
          </w:p>
          <w:p w14:paraId="77808756" w14:textId="646FDD75" w:rsidR="00B564B5" w:rsidRPr="003A0AA6" w:rsidRDefault="00B564B5" w:rsidP="00E5736E">
            <w:pPr>
              <w:pStyle w:val="ListParagraph"/>
              <w:numPr>
                <w:ilvl w:val="0"/>
                <w:numId w:val="25"/>
              </w:numPr>
              <w:shd w:val="clear" w:color="auto" w:fill="FFFFFF"/>
              <w:spacing w:after="100" w:afterAutospacing="1"/>
            </w:pPr>
            <w:r w:rsidRPr="003A0AA6">
              <w:t xml:space="preserve">CV Writing Skills </w:t>
            </w:r>
          </w:p>
          <w:p w14:paraId="18D4E9CD" w14:textId="77777777" w:rsidR="00B564B5" w:rsidRPr="003A0AA6" w:rsidRDefault="00B564B5" w:rsidP="00B564B5">
            <w:pPr>
              <w:autoSpaceDE w:val="0"/>
              <w:autoSpaceDN w:val="0"/>
              <w:adjustRightInd w:val="0"/>
            </w:pPr>
          </w:p>
          <w:p w14:paraId="3B1A252E" w14:textId="77777777" w:rsidR="00B564B5" w:rsidRPr="003A0AA6" w:rsidRDefault="00B564B5" w:rsidP="00B564B5">
            <w:pPr>
              <w:autoSpaceDE w:val="0"/>
              <w:autoSpaceDN w:val="0"/>
              <w:adjustRightInd w:val="0"/>
            </w:pPr>
            <w:r w:rsidRPr="0D60735C">
              <w:rPr>
                <w:b/>
                <w:bCs/>
              </w:rPr>
              <w:t>Course Length</w:t>
            </w:r>
            <w:r>
              <w:t>: 10 days</w:t>
            </w:r>
          </w:p>
          <w:p w14:paraId="75112907" w14:textId="77777777" w:rsidR="00B564B5" w:rsidRPr="003A0AA6" w:rsidRDefault="00B564B5" w:rsidP="00B564B5">
            <w:pPr>
              <w:autoSpaceDE w:val="0"/>
              <w:autoSpaceDN w:val="0"/>
              <w:adjustRightInd w:val="0"/>
            </w:pPr>
            <w:r w:rsidRPr="0D60735C">
              <w:rPr>
                <w:b/>
                <w:bCs/>
              </w:rPr>
              <w:t>Course Level:</w:t>
            </w:r>
            <w:r>
              <w:t xml:space="preserve"> 2</w:t>
            </w:r>
          </w:p>
          <w:p w14:paraId="2E5FF126" w14:textId="77777777" w:rsidR="00B564B5" w:rsidRPr="003A0AA6" w:rsidRDefault="00B564B5" w:rsidP="00B564B5">
            <w:pPr>
              <w:autoSpaceDE w:val="0"/>
              <w:autoSpaceDN w:val="0"/>
              <w:adjustRightInd w:val="0"/>
            </w:pPr>
            <w:r w:rsidRPr="0D60735C">
              <w:rPr>
                <w:b/>
                <w:bCs/>
              </w:rPr>
              <w:t xml:space="preserve">Expected GLH: </w:t>
            </w:r>
            <w:r>
              <w:t>Estimated 60</w:t>
            </w:r>
          </w:p>
          <w:p w14:paraId="31B2FF2B" w14:textId="77777777" w:rsidR="00B564B5" w:rsidRPr="003A0AA6" w:rsidRDefault="00B564B5" w:rsidP="00B564B5">
            <w:pPr>
              <w:autoSpaceDE w:val="0"/>
              <w:autoSpaceDN w:val="0"/>
              <w:adjustRightInd w:val="0"/>
            </w:pPr>
            <w:r w:rsidRPr="0D60735C">
              <w:rPr>
                <w:b/>
                <w:bCs/>
              </w:rPr>
              <w:t>Delivery Model:</w:t>
            </w:r>
            <w:r>
              <w:t xml:space="preserve"> A mixture of online and face-to-face depending on the course.  Commissioned service to be delivered by specialist training provider / consultancy based on a tender specification developed with support from sector specialists.</w:t>
            </w:r>
          </w:p>
          <w:p w14:paraId="767A9BBC" w14:textId="77777777" w:rsidR="00CC3280" w:rsidRPr="00B564B5" w:rsidRDefault="00CC3280" w:rsidP="00B564B5">
            <w:pPr>
              <w:autoSpaceDE w:val="0"/>
              <w:autoSpaceDN w:val="0"/>
              <w:adjustRightInd w:val="0"/>
              <w:rPr>
                <w:b/>
                <w:bCs/>
              </w:rPr>
            </w:pPr>
          </w:p>
        </w:tc>
        <w:tc>
          <w:tcPr>
            <w:tcW w:w="1352" w:type="dxa"/>
          </w:tcPr>
          <w:p w14:paraId="58B5647F" w14:textId="7D82D8FC" w:rsidR="00CC3280" w:rsidRPr="003A0AA6" w:rsidRDefault="00B564B5" w:rsidP="0465004E">
            <w:pPr>
              <w:spacing w:before="240"/>
              <w:rPr>
                <w:rFonts w:cs="Arial"/>
              </w:rPr>
            </w:pPr>
            <w:r w:rsidRPr="0465004E">
              <w:rPr>
                <w:rFonts w:cs="Arial"/>
              </w:rPr>
              <w:t>12 per course</w:t>
            </w:r>
            <w:r w:rsidR="00D0426D" w:rsidRPr="0465004E">
              <w:rPr>
                <w:rFonts w:cs="Arial"/>
              </w:rPr>
              <w:t xml:space="preserve">, total </w:t>
            </w:r>
            <w:r w:rsidR="072C0A25" w:rsidRPr="0465004E">
              <w:rPr>
                <w:rFonts w:cs="Arial"/>
              </w:rPr>
              <w:t>36</w:t>
            </w:r>
          </w:p>
        </w:tc>
      </w:tr>
      <w:tr w:rsidR="00CC3280" w14:paraId="626F0E3A" w14:textId="77777777" w:rsidTr="0C06FCED">
        <w:trPr>
          <w:jc w:val="center"/>
        </w:trPr>
        <w:tc>
          <w:tcPr>
            <w:tcW w:w="1530" w:type="dxa"/>
            <w:vMerge/>
          </w:tcPr>
          <w:p w14:paraId="5E8F07F0" w14:textId="77777777" w:rsidR="00CC3280" w:rsidRDefault="00CC3280" w:rsidP="00451C8D">
            <w:pPr>
              <w:autoSpaceDE w:val="0"/>
              <w:autoSpaceDN w:val="0"/>
              <w:adjustRightInd w:val="0"/>
              <w:rPr>
                <w:rFonts w:cs="Arial"/>
                <w:szCs w:val="24"/>
              </w:rPr>
            </w:pPr>
          </w:p>
        </w:tc>
        <w:tc>
          <w:tcPr>
            <w:tcW w:w="7005" w:type="dxa"/>
          </w:tcPr>
          <w:p w14:paraId="6E9E1E06" w14:textId="3DF825A9" w:rsidR="00B564B5" w:rsidRPr="003A0AA6" w:rsidRDefault="00B564B5" w:rsidP="00285AB6">
            <w:pPr>
              <w:pStyle w:val="ListParagraph"/>
              <w:numPr>
                <w:ilvl w:val="0"/>
                <w:numId w:val="30"/>
              </w:numPr>
              <w:autoSpaceDE w:val="0"/>
              <w:autoSpaceDN w:val="0"/>
              <w:adjustRightInd w:val="0"/>
              <w:spacing w:before="240"/>
              <w:ind w:left="714" w:hanging="357"/>
              <w:rPr>
                <w:b/>
                <w:bCs/>
              </w:rPr>
            </w:pPr>
            <w:r w:rsidRPr="0D60735C">
              <w:rPr>
                <w:b/>
                <w:bCs/>
              </w:rPr>
              <w:t>Skills Bootcamp – Bricklaying x 3</w:t>
            </w:r>
          </w:p>
          <w:p w14:paraId="42F2CC3B" w14:textId="77777777" w:rsidR="00B564B5" w:rsidRPr="003A0AA6" w:rsidRDefault="00B564B5" w:rsidP="00B564B5">
            <w:pPr>
              <w:autoSpaceDE w:val="0"/>
              <w:autoSpaceDN w:val="0"/>
              <w:adjustRightInd w:val="0"/>
            </w:pPr>
          </w:p>
          <w:p w14:paraId="7791DD9B" w14:textId="77777777" w:rsidR="00B564B5" w:rsidRPr="003A0AA6" w:rsidRDefault="00B564B5" w:rsidP="00B564B5">
            <w:pPr>
              <w:autoSpaceDE w:val="0"/>
              <w:autoSpaceDN w:val="0"/>
              <w:adjustRightInd w:val="0"/>
            </w:pPr>
            <w:r>
              <w:t xml:space="preserve">Course content: This Skills Bootcamp will include all of the required workshop and classroom training to enable an individual to achieve a full level 2 diploma in Bricklaying and a Green CSCS card. The qualification embedded in this programme will be the NOCN skills Awards Level 2 Diploma in Bricklaying. </w:t>
            </w:r>
          </w:p>
          <w:p w14:paraId="31EF6BE9" w14:textId="77777777" w:rsidR="00B564B5" w:rsidRPr="003A0AA6" w:rsidRDefault="00B564B5" w:rsidP="00B564B5">
            <w:pPr>
              <w:autoSpaceDE w:val="0"/>
              <w:autoSpaceDN w:val="0"/>
              <w:adjustRightInd w:val="0"/>
            </w:pPr>
          </w:p>
          <w:p w14:paraId="490B9300" w14:textId="77777777" w:rsidR="00B564B5" w:rsidRPr="003A0AA6" w:rsidRDefault="00B564B5" w:rsidP="00B564B5">
            <w:pPr>
              <w:autoSpaceDE w:val="0"/>
              <w:autoSpaceDN w:val="0"/>
              <w:adjustRightInd w:val="0"/>
            </w:pPr>
            <w:r w:rsidRPr="0D60735C">
              <w:rPr>
                <w:b/>
                <w:bCs/>
              </w:rPr>
              <w:t>Course Length</w:t>
            </w:r>
            <w:r>
              <w:t>: 15 weeks</w:t>
            </w:r>
          </w:p>
          <w:p w14:paraId="5C133A2B" w14:textId="77777777" w:rsidR="00B564B5" w:rsidRPr="003A0AA6" w:rsidRDefault="00B564B5" w:rsidP="00B564B5">
            <w:pPr>
              <w:autoSpaceDE w:val="0"/>
              <w:autoSpaceDN w:val="0"/>
              <w:adjustRightInd w:val="0"/>
            </w:pPr>
            <w:r w:rsidRPr="0D60735C">
              <w:rPr>
                <w:b/>
                <w:bCs/>
              </w:rPr>
              <w:t>Course Level</w:t>
            </w:r>
            <w:r>
              <w:t>: 2</w:t>
            </w:r>
          </w:p>
          <w:p w14:paraId="68AB7549" w14:textId="77777777" w:rsidR="00B564B5" w:rsidRPr="003A0AA6" w:rsidRDefault="00B564B5" w:rsidP="00B564B5">
            <w:pPr>
              <w:autoSpaceDE w:val="0"/>
              <w:autoSpaceDN w:val="0"/>
              <w:adjustRightInd w:val="0"/>
            </w:pPr>
            <w:r w:rsidRPr="29307285">
              <w:rPr>
                <w:b/>
                <w:bCs/>
              </w:rPr>
              <w:t>Expected GLH:</w:t>
            </w:r>
            <w:r>
              <w:t xml:space="preserve"> 210</w:t>
            </w:r>
          </w:p>
          <w:p w14:paraId="303076DA" w14:textId="77777777" w:rsidR="00CC3280" w:rsidRPr="00B564B5" w:rsidRDefault="00CC3280" w:rsidP="00B564B5">
            <w:pPr>
              <w:autoSpaceDE w:val="0"/>
              <w:autoSpaceDN w:val="0"/>
              <w:adjustRightInd w:val="0"/>
              <w:rPr>
                <w:b/>
                <w:bCs/>
              </w:rPr>
            </w:pPr>
          </w:p>
        </w:tc>
        <w:tc>
          <w:tcPr>
            <w:tcW w:w="1352" w:type="dxa"/>
          </w:tcPr>
          <w:p w14:paraId="4E4C5BEA" w14:textId="40D2AE01" w:rsidR="00CC3280" w:rsidRPr="003A0AA6" w:rsidRDefault="00B564B5" w:rsidP="00262485">
            <w:pPr>
              <w:spacing w:before="240"/>
              <w:rPr>
                <w:rFonts w:cs="Arial"/>
                <w:szCs w:val="24"/>
              </w:rPr>
            </w:pPr>
            <w:r w:rsidRPr="003A0AA6">
              <w:rPr>
                <w:rFonts w:cs="Arial"/>
                <w:szCs w:val="24"/>
              </w:rPr>
              <w:t>9</w:t>
            </w:r>
            <w:r w:rsidR="00142129">
              <w:rPr>
                <w:rFonts w:cs="Arial"/>
                <w:szCs w:val="24"/>
              </w:rPr>
              <w:t xml:space="preserve"> </w:t>
            </w:r>
            <w:r w:rsidRPr="003A0AA6">
              <w:rPr>
                <w:rFonts w:cs="Arial"/>
                <w:szCs w:val="24"/>
              </w:rPr>
              <w:t>per course</w:t>
            </w:r>
            <w:r w:rsidR="00142129">
              <w:rPr>
                <w:rFonts w:cs="Arial"/>
                <w:szCs w:val="24"/>
              </w:rPr>
              <w:t>, total 27</w:t>
            </w:r>
          </w:p>
        </w:tc>
      </w:tr>
      <w:tr w:rsidR="00CC3280" w14:paraId="2DF96C3A" w14:textId="77777777" w:rsidTr="0C06FCED">
        <w:trPr>
          <w:jc w:val="center"/>
        </w:trPr>
        <w:tc>
          <w:tcPr>
            <w:tcW w:w="1530" w:type="dxa"/>
            <w:vMerge/>
          </w:tcPr>
          <w:p w14:paraId="5981A853" w14:textId="77777777" w:rsidR="00CC3280" w:rsidRDefault="00CC3280" w:rsidP="00451C8D">
            <w:pPr>
              <w:autoSpaceDE w:val="0"/>
              <w:autoSpaceDN w:val="0"/>
              <w:adjustRightInd w:val="0"/>
              <w:rPr>
                <w:rFonts w:cs="Arial"/>
                <w:szCs w:val="24"/>
              </w:rPr>
            </w:pPr>
          </w:p>
        </w:tc>
        <w:tc>
          <w:tcPr>
            <w:tcW w:w="7005" w:type="dxa"/>
          </w:tcPr>
          <w:p w14:paraId="094448A5" w14:textId="2239FED4" w:rsidR="00B564B5" w:rsidRPr="003A0AA6" w:rsidRDefault="00B564B5" w:rsidP="00285AB6">
            <w:pPr>
              <w:pStyle w:val="ListParagraph"/>
              <w:numPr>
                <w:ilvl w:val="0"/>
                <w:numId w:val="30"/>
              </w:numPr>
              <w:autoSpaceDE w:val="0"/>
              <w:autoSpaceDN w:val="0"/>
              <w:adjustRightInd w:val="0"/>
              <w:spacing w:before="240"/>
              <w:ind w:left="714" w:hanging="357"/>
              <w:rPr>
                <w:b/>
                <w:bCs/>
              </w:rPr>
            </w:pPr>
            <w:r w:rsidRPr="0D60735C">
              <w:rPr>
                <w:b/>
                <w:bCs/>
              </w:rPr>
              <w:t>Skills Bootcamps – Bricklaying Advanced x 2</w:t>
            </w:r>
          </w:p>
          <w:p w14:paraId="1BA39E1D" w14:textId="77777777" w:rsidR="00B564B5" w:rsidRPr="003A0AA6" w:rsidRDefault="00B564B5" w:rsidP="00B564B5">
            <w:pPr>
              <w:autoSpaceDE w:val="0"/>
              <w:autoSpaceDN w:val="0"/>
              <w:adjustRightInd w:val="0"/>
            </w:pPr>
          </w:p>
          <w:p w14:paraId="6EF56C8A" w14:textId="77777777" w:rsidR="00B564B5" w:rsidRPr="003A0AA6" w:rsidRDefault="00B564B5" w:rsidP="00B564B5">
            <w:pPr>
              <w:autoSpaceDE w:val="0"/>
              <w:autoSpaceDN w:val="0"/>
              <w:adjustRightInd w:val="0"/>
            </w:pPr>
            <w:r w:rsidRPr="003A0AA6">
              <w:t xml:space="preserve">Course content: This Skills bootcamp will include all of the required workshop and classroom training to enable a individual to achieve a full level 3 diploma in Bricklaying and a Green CSCS card. Learners will have completed the full level 2 Diploma in Bricklaying to enter this skills Bootcamp. The qualification embedded in this programme will be the NOCN skills Awards Level 3 Diploma in Bricklaying (Construction) - 2022. This programme is designed for learners who already have some experience or qualifications in bricklaying but want to progress the careers further by gaining an advanced level 3 qualification. </w:t>
            </w:r>
          </w:p>
          <w:p w14:paraId="5851D834" w14:textId="77777777" w:rsidR="00B564B5" w:rsidRPr="003A0AA6" w:rsidRDefault="00B564B5" w:rsidP="00B564B5">
            <w:pPr>
              <w:autoSpaceDE w:val="0"/>
              <w:autoSpaceDN w:val="0"/>
              <w:adjustRightInd w:val="0"/>
            </w:pPr>
          </w:p>
          <w:p w14:paraId="56E01649" w14:textId="77777777" w:rsidR="00B564B5" w:rsidRPr="003A0AA6" w:rsidRDefault="00B564B5" w:rsidP="00B564B5">
            <w:pPr>
              <w:autoSpaceDE w:val="0"/>
              <w:autoSpaceDN w:val="0"/>
              <w:adjustRightInd w:val="0"/>
            </w:pPr>
            <w:r w:rsidRPr="0D60735C">
              <w:rPr>
                <w:b/>
                <w:bCs/>
              </w:rPr>
              <w:lastRenderedPageBreak/>
              <w:t xml:space="preserve">Course Length: </w:t>
            </w:r>
            <w:r>
              <w:t>15 weeks</w:t>
            </w:r>
          </w:p>
          <w:p w14:paraId="6DC3CEBA" w14:textId="77777777" w:rsidR="00B564B5" w:rsidRPr="003A0AA6" w:rsidRDefault="00B564B5" w:rsidP="00B564B5">
            <w:pPr>
              <w:autoSpaceDE w:val="0"/>
              <w:autoSpaceDN w:val="0"/>
              <w:adjustRightInd w:val="0"/>
            </w:pPr>
            <w:r w:rsidRPr="0D60735C">
              <w:rPr>
                <w:b/>
                <w:bCs/>
              </w:rPr>
              <w:t>Course Level:</w:t>
            </w:r>
            <w:r>
              <w:t xml:space="preserve"> 3</w:t>
            </w:r>
          </w:p>
          <w:p w14:paraId="550D86FA" w14:textId="77777777" w:rsidR="00CC3280" w:rsidRDefault="00B564B5" w:rsidP="00B564B5">
            <w:pPr>
              <w:autoSpaceDE w:val="0"/>
              <w:autoSpaceDN w:val="0"/>
              <w:adjustRightInd w:val="0"/>
            </w:pPr>
            <w:r w:rsidRPr="29307285">
              <w:rPr>
                <w:b/>
                <w:bCs/>
              </w:rPr>
              <w:t>Expected GLH:</w:t>
            </w:r>
            <w:r>
              <w:t xml:space="preserve"> 210</w:t>
            </w:r>
          </w:p>
          <w:p w14:paraId="5E236F83" w14:textId="32EBEC52" w:rsidR="00285AB6" w:rsidRPr="00B564B5" w:rsidRDefault="00285AB6" w:rsidP="00B564B5">
            <w:pPr>
              <w:autoSpaceDE w:val="0"/>
              <w:autoSpaceDN w:val="0"/>
              <w:adjustRightInd w:val="0"/>
            </w:pPr>
          </w:p>
        </w:tc>
        <w:tc>
          <w:tcPr>
            <w:tcW w:w="1352" w:type="dxa"/>
          </w:tcPr>
          <w:p w14:paraId="1079DBFE" w14:textId="52A6FC3E" w:rsidR="00CC3280" w:rsidRPr="003A0AA6" w:rsidRDefault="00B564B5" w:rsidP="00262485">
            <w:pPr>
              <w:spacing w:before="240"/>
              <w:rPr>
                <w:rFonts w:cs="Arial"/>
                <w:szCs w:val="24"/>
              </w:rPr>
            </w:pPr>
            <w:r w:rsidRPr="003A0AA6">
              <w:rPr>
                <w:rFonts w:cs="Arial"/>
                <w:szCs w:val="24"/>
              </w:rPr>
              <w:lastRenderedPageBreak/>
              <w:t>8</w:t>
            </w:r>
            <w:r w:rsidR="00142129">
              <w:rPr>
                <w:rFonts w:cs="Arial"/>
                <w:szCs w:val="24"/>
              </w:rPr>
              <w:t xml:space="preserve"> </w:t>
            </w:r>
            <w:r w:rsidRPr="003A0AA6">
              <w:rPr>
                <w:rFonts w:cs="Arial"/>
                <w:szCs w:val="24"/>
              </w:rPr>
              <w:t>per course</w:t>
            </w:r>
            <w:r w:rsidR="00142129">
              <w:rPr>
                <w:rFonts w:cs="Arial"/>
                <w:szCs w:val="24"/>
              </w:rPr>
              <w:t>,</w:t>
            </w:r>
            <w:r w:rsidRPr="003A0AA6">
              <w:rPr>
                <w:rFonts w:cs="Arial"/>
                <w:szCs w:val="24"/>
              </w:rPr>
              <w:t xml:space="preserve"> </w:t>
            </w:r>
            <w:r w:rsidR="00142129">
              <w:rPr>
                <w:rFonts w:cs="Arial"/>
                <w:szCs w:val="24"/>
              </w:rPr>
              <w:t xml:space="preserve">total </w:t>
            </w:r>
            <w:r w:rsidRPr="003A0AA6">
              <w:rPr>
                <w:rFonts w:cs="Arial"/>
                <w:szCs w:val="24"/>
              </w:rPr>
              <w:t>16</w:t>
            </w:r>
          </w:p>
        </w:tc>
      </w:tr>
      <w:tr w:rsidR="00CC3280" w14:paraId="7ECA26E7" w14:textId="77777777" w:rsidTr="0C06FCED">
        <w:trPr>
          <w:jc w:val="center"/>
        </w:trPr>
        <w:tc>
          <w:tcPr>
            <w:tcW w:w="1530" w:type="dxa"/>
            <w:vMerge/>
          </w:tcPr>
          <w:p w14:paraId="54B9B573" w14:textId="77777777" w:rsidR="00CC3280" w:rsidRDefault="00CC3280" w:rsidP="00451C8D">
            <w:pPr>
              <w:autoSpaceDE w:val="0"/>
              <w:autoSpaceDN w:val="0"/>
              <w:adjustRightInd w:val="0"/>
              <w:rPr>
                <w:rFonts w:cs="Arial"/>
                <w:szCs w:val="24"/>
              </w:rPr>
            </w:pPr>
          </w:p>
        </w:tc>
        <w:tc>
          <w:tcPr>
            <w:tcW w:w="7005" w:type="dxa"/>
          </w:tcPr>
          <w:p w14:paraId="09C1DE6E" w14:textId="0684B9DD" w:rsidR="00EE75F9" w:rsidRPr="003A0AA6" w:rsidRDefault="00EE75F9" w:rsidP="00285AB6">
            <w:pPr>
              <w:pStyle w:val="ListParagraph"/>
              <w:numPr>
                <w:ilvl w:val="0"/>
                <w:numId w:val="30"/>
              </w:numPr>
              <w:autoSpaceDE w:val="0"/>
              <w:autoSpaceDN w:val="0"/>
              <w:adjustRightInd w:val="0"/>
              <w:spacing w:before="240"/>
              <w:ind w:left="714" w:hanging="357"/>
              <w:rPr>
                <w:b/>
                <w:bCs/>
              </w:rPr>
            </w:pPr>
            <w:r w:rsidRPr="0D60735C">
              <w:rPr>
                <w:b/>
                <w:bCs/>
              </w:rPr>
              <w:t>Skills Bootcamp – Bricklaying NVQ</w:t>
            </w:r>
          </w:p>
          <w:p w14:paraId="6D7EDE93" w14:textId="77777777" w:rsidR="00EE75F9" w:rsidRPr="003A0AA6" w:rsidRDefault="00EE75F9" w:rsidP="00EE75F9">
            <w:pPr>
              <w:autoSpaceDE w:val="0"/>
              <w:autoSpaceDN w:val="0"/>
              <w:adjustRightInd w:val="0"/>
            </w:pPr>
          </w:p>
          <w:p w14:paraId="372DAB95" w14:textId="77777777" w:rsidR="00EE75F9" w:rsidRPr="003A0AA6" w:rsidRDefault="00EE75F9" w:rsidP="00EE75F9">
            <w:pPr>
              <w:autoSpaceDE w:val="0"/>
              <w:autoSpaceDN w:val="0"/>
              <w:adjustRightInd w:val="0"/>
            </w:pPr>
            <w:r>
              <w:t xml:space="preserve">Course content:  This skills bootcamp is designed for employers to upskill their current workforce to achieve a full NVQ level 2 in trowel occupations which is required for learners to achieve the blue skilled worker CSCS card. </w:t>
            </w:r>
          </w:p>
          <w:p w14:paraId="6E1C4878" w14:textId="77777777" w:rsidR="00EE75F9" w:rsidRPr="003A0AA6" w:rsidRDefault="00EE75F9" w:rsidP="00EE75F9">
            <w:pPr>
              <w:autoSpaceDE w:val="0"/>
              <w:autoSpaceDN w:val="0"/>
              <w:adjustRightInd w:val="0"/>
            </w:pPr>
          </w:p>
          <w:p w14:paraId="4E151F86" w14:textId="77777777" w:rsidR="00EE75F9" w:rsidRPr="003A0AA6" w:rsidRDefault="00EE75F9" w:rsidP="00EE75F9">
            <w:pPr>
              <w:autoSpaceDE w:val="0"/>
              <w:autoSpaceDN w:val="0"/>
              <w:adjustRightInd w:val="0"/>
            </w:pPr>
            <w:r w:rsidRPr="0D60735C">
              <w:rPr>
                <w:b/>
                <w:bCs/>
              </w:rPr>
              <w:t>Course Length:</w:t>
            </w:r>
            <w:r>
              <w:t xml:space="preserve"> 15 weeks</w:t>
            </w:r>
          </w:p>
          <w:p w14:paraId="1B67424E" w14:textId="77777777" w:rsidR="00EE75F9" w:rsidRPr="003A0AA6" w:rsidRDefault="00EE75F9" w:rsidP="00EE75F9">
            <w:pPr>
              <w:autoSpaceDE w:val="0"/>
              <w:autoSpaceDN w:val="0"/>
              <w:adjustRightInd w:val="0"/>
            </w:pPr>
            <w:r w:rsidRPr="0D60735C">
              <w:rPr>
                <w:b/>
                <w:bCs/>
              </w:rPr>
              <w:t>Course Level:</w:t>
            </w:r>
            <w:r>
              <w:t xml:space="preserve"> 3</w:t>
            </w:r>
          </w:p>
          <w:p w14:paraId="63677004" w14:textId="77777777" w:rsidR="00EE75F9" w:rsidRPr="003A0AA6" w:rsidRDefault="00EE75F9" w:rsidP="00EE75F9">
            <w:pPr>
              <w:autoSpaceDE w:val="0"/>
              <w:autoSpaceDN w:val="0"/>
              <w:adjustRightInd w:val="0"/>
            </w:pPr>
            <w:r w:rsidRPr="29307285">
              <w:rPr>
                <w:b/>
                <w:bCs/>
              </w:rPr>
              <w:t>Expected GLH:</w:t>
            </w:r>
            <w:r>
              <w:t xml:space="preserve"> 105</w:t>
            </w:r>
          </w:p>
          <w:p w14:paraId="7372E872" w14:textId="77777777" w:rsidR="00CC3280" w:rsidRPr="00EE75F9" w:rsidRDefault="00CC3280" w:rsidP="00EE75F9">
            <w:pPr>
              <w:autoSpaceDE w:val="0"/>
              <w:autoSpaceDN w:val="0"/>
              <w:adjustRightInd w:val="0"/>
              <w:rPr>
                <w:b/>
                <w:bCs/>
              </w:rPr>
            </w:pPr>
          </w:p>
        </w:tc>
        <w:tc>
          <w:tcPr>
            <w:tcW w:w="1352" w:type="dxa"/>
          </w:tcPr>
          <w:p w14:paraId="1A4C5E4B" w14:textId="2DD80481" w:rsidR="00CC3280" w:rsidRPr="003A0AA6" w:rsidRDefault="00EE75F9" w:rsidP="00262485">
            <w:pPr>
              <w:spacing w:before="240"/>
              <w:rPr>
                <w:rFonts w:cs="Arial"/>
                <w:szCs w:val="24"/>
              </w:rPr>
            </w:pPr>
            <w:r w:rsidRPr="003A0AA6">
              <w:rPr>
                <w:rFonts w:cs="Arial"/>
                <w:szCs w:val="24"/>
              </w:rPr>
              <w:t>25 learners</w:t>
            </w:r>
          </w:p>
        </w:tc>
      </w:tr>
      <w:tr w:rsidR="00CC3280" w14:paraId="7257D637" w14:textId="77777777" w:rsidTr="0C06FCED">
        <w:trPr>
          <w:jc w:val="center"/>
        </w:trPr>
        <w:tc>
          <w:tcPr>
            <w:tcW w:w="1530" w:type="dxa"/>
            <w:vMerge/>
          </w:tcPr>
          <w:p w14:paraId="2C436CF2" w14:textId="77777777" w:rsidR="00CC3280" w:rsidRDefault="00CC3280" w:rsidP="00451C8D">
            <w:pPr>
              <w:autoSpaceDE w:val="0"/>
              <w:autoSpaceDN w:val="0"/>
              <w:adjustRightInd w:val="0"/>
              <w:rPr>
                <w:rFonts w:cs="Arial"/>
                <w:szCs w:val="24"/>
              </w:rPr>
            </w:pPr>
          </w:p>
        </w:tc>
        <w:tc>
          <w:tcPr>
            <w:tcW w:w="7005" w:type="dxa"/>
          </w:tcPr>
          <w:p w14:paraId="09784BC1" w14:textId="756B6460" w:rsidR="00EE75F9" w:rsidRPr="003A0AA6" w:rsidRDefault="00EE75F9" w:rsidP="00285AB6">
            <w:pPr>
              <w:pStyle w:val="ListParagraph"/>
              <w:numPr>
                <w:ilvl w:val="0"/>
                <w:numId w:val="30"/>
              </w:numPr>
              <w:autoSpaceDE w:val="0"/>
              <w:autoSpaceDN w:val="0"/>
              <w:adjustRightInd w:val="0"/>
              <w:spacing w:before="240"/>
              <w:ind w:left="714" w:hanging="357"/>
              <w:rPr>
                <w:b/>
                <w:bCs/>
              </w:rPr>
            </w:pPr>
            <w:r w:rsidRPr="0D60735C">
              <w:rPr>
                <w:b/>
                <w:bCs/>
              </w:rPr>
              <w:t>Skills Bootcamp - Multi trades &amp; Retrofit x 3</w:t>
            </w:r>
          </w:p>
          <w:p w14:paraId="66FEE9FA" w14:textId="77777777" w:rsidR="00EE75F9" w:rsidRPr="003A0AA6" w:rsidRDefault="00EE75F9" w:rsidP="00EE75F9">
            <w:pPr>
              <w:autoSpaceDE w:val="0"/>
              <w:autoSpaceDN w:val="0"/>
              <w:adjustRightInd w:val="0"/>
            </w:pPr>
          </w:p>
          <w:p w14:paraId="5C6304DE" w14:textId="77777777" w:rsidR="00EE75F9" w:rsidRPr="003A0AA6" w:rsidRDefault="00EE75F9" w:rsidP="00EE75F9">
            <w:pPr>
              <w:autoSpaceDE w:val="0"/>
              <w:autoSpaceDN w:val="0"/>
              <w:adjustRightInd w:val="0"/>
            </w:pPr>
            <w:r>
              <w:t xml:space="preserve">Course content:  Multi-Skills Property Maintenance &amp; Green Retro Fit Technician bootcamp. This Skills bootcamp will include all of the required workshop and classroom training to enable an individual to achieve a full level 2 Multi Trade qualification and a Green CSCS card. The qualification embedded in this programme will be the NOCN_skills Awards Level 2 Certificate in Construction Multi-skills and the NOCN_Cskills Awards Level 2 Award in Understanding Domestic Retrofit. learner will receive employer interviews and placement with the success criteria for the programme being measured by not only achieving a qualification but securing work within this industry following the support provided from this skills Bootcamp. This skills bootcamp will enable learners to progress into the retro fit industry and the building maintenance positions. </w:t>
            </w:r>
          </w:p>
          <w:p w14:paraId="5DBEABD0" w14:textId="77777777" w:rsidR="00EE75F9" w:rsidRPr="003A0AA6" w:rsidRDefault="00EE75F9" w:rsidP="00EE75F9">
            <w:pPr>
              <w:autoSpaceDE w:val="0"/>
              <w:autoSpaceDN w:val="0"/>
              <w:adjustRightInd w:val="0"/>
            </w:pPr>
          </w:p>
          <w:p w14:paraId="76D22B5E" w14:textId="77777777" w:rsidR="00EE75F9" w:rsidRPr="003A0AA6" w:rsidRDefault="00EE75F9" w:rsidP="00EE75F9">
            <w:pPr>
              <w:autoSpaceDE w:val="0"/>
              <w:autoSpaceDN w:val="0"/>
              <w:adjustRightInd w:val="0"/>
            </w:pPr>
            <w:r w:rsidRPr="0D60735C">
              <w:rPr>
                <w:b/>
                <w:bCs/>
              </w:rPr>
              <w:t xml:space="preserve">Course Length: </w:t>
            </w:r>
            <w:r>
              <w:t>15 weeks</w:t>
            </w:r>
          </w:p>
          <w:p w14:paraId="77D6A90F" w14:textId="77777777" w:rsidR="00EE75F9" w:rsidRPr="003A0AA6" w:rsidRDefault="00EE75F9" w:rsidP="00EE75F9">
            <w:pPr>
              <w:autoSpaceDE w:val="0"/>
              <w:autoSpaceDN w:val="0"/>
              <w:adjustRightInd w:val="0"/>
            </w:pPr>
            <w:r w:rsidRPr="0D60735C">
              <w:rPr>
                <w:b/>
                <w:bCs/>
              </w:rPr>
              <w:t xml:space="preserve">Course Level: </w:t>
            </w:r>
            <w:r>
              <w:t>2</w:t>
            </w:r>
          </w:p>
          <w:p w14:paraId="0120A4A8" w14:textId="77777777" w:rsidR="00EE75F9" w:rsidRPr="003A0AA6" w:rsidRDefault="00EE75F9" w:rsidP="00EE75F9">
            <w:pPr>
              <w:autoSpaceDE w:val="0"/>
              <w:autoSpaceDN w:val="0"/>
              <w:adjustRightInd w:val="0"/>
            </w:pPr>
            <w:r w:rsidRPr="29307285">
              <w:rPr>
                <w:b/>
                <w:bCs/>
              </w:rPr>
              <w:t>Expected GLH:</w:t>
            </w:r>
            <w:r>
              <w:t xml:space="preserve"> 2010</w:t>
            </w:r>
          </w:p>
          <w:p w14:paraId="31B751A9" w14:textId="77777777" w:rsidR="00CC3280" w:rsidRPr="00EE75F9" w:rsidRDefault="00CC3280" w:rsidP="00EE75F9">
            <w:pPr>
              <w:autoSpaceDE w:val="0"/>
              <w:autoSpaceDN w:val="0"/>
              <w:adjustRightInd w:val="0"/>
              <w:rPr>
                <w:b/>
                <w:bCs/>
              </w:rPr>
            </w:pPr>
          </w:p>
        </w:tc>
        <w:tc>
          <w:tcPr>
            <w:tcW w:w="1352" w:type="dxa"/>
          </w:tcPr>
          <w:p w14:paraId="143E7B9D" w14:textId="0E1B2243" w:rsidR="00F778CD" w:rsidRPr="003A0AA6" w:rsidRDefault="00F778CD" w:rsidP="00262485">
            <w:pPr>
              <w:spacing w:before="240"/>
              <w:rPr>
                <w:rFonts w:cs="Arial"/>
                <w:szCs w:val="24"/>
              </w:rPr>
            </w:pPr>
            <w:r w:rsidRPr="003A0AA6">
              <w:rPr>
                <w:rFonts w:cs="Arial"/>
                <w:szCs w:val="24"/>
              </w:rPr>
              <w:t>9 per course</w:t>
            </w:r>
            <w:r w:rsidR="006479E1">
              <w:rPr>
                <w:rFonts w:cs="Arial"/>
                <w:szCs w:val="24"/>
              </w:rPr>
              <w:t>, t</w:t>
            </w:r>
            <w:r w:rsidRPr="003A0AA6">
              <w:rPr>
                <w:rFonts w:cs="Arial"/>
                <w:szCs w:val="24"/>
              </w:rPr>
              <w:t xml:space="preserve">otal 27 </w:t>
            </w:r>
          </w:p>
          <w:p w14:paraId="60C4A0C0" w14:textId="77777777" w:rsidR="00CC3280" w:rsidRPr="003A0AA6" w:rsidRDefault="00CC3280" w:rsidP="00262485">
            <w:pPr>
              <w:spacing w:before="240"/>
              <w:rPr>
                <w:rFonts w:cs="Arial"/>
                <w:szCs w:val="24"/>
              </w:rPr>
            </w:pPr>
          </w:p>
        </w:tc>
      </w:tr>
      <w:tr w:rsidR="00B7048B" w14:paraId="7F139276" w14:textId="77777777" w:rsidTr="0C06FCED">
        <w:trPr>
          <w:jc w:val="center"/>
        </w:trPr>
        <w:tc>
          <w:tcPr>
            <w:tcW w:w="1530" w:type="dxa"/>
            <w:vMerge/>
          </w:tcPr>
          <w:p w14:paraId="49249608" w14:textId="77777777" w:rsidR="00B7048B" w:rsidRDefault="00B7048B" w:rsidP="00B7048B">
            <w:pPr>
              <w:autoSpaceDE w:val="0"/>
              <w:autoSpaceDN w:val="0"/>
              <w:adjustRightInd w:val="0"/>
              <w:rPr>
                <w:rFonts w:cs="Arial"/>
                <w:szCs w:val="24"/>
              </w:rPr>
            </w:pPr>
          </w:p>
        </w:tc>
        <w:tc>
          <w:tcPr>
            <w:tcW w:w="7005" w:type="dxa"/>
          </w:tcPr>
          <w:p w14:paraId="06040350" w14:textId="77777777" w:rsidR="00B7048B" w:rsidRPr="003A0AA6" w:rsidRDefault="00B7048B" w:rsidP="00B7048B">
            <w:pPr>
              <w:pStyle w:val="ListParagraph"/>
              <w:numPr>
                <w:ilvl w:val="0"/>
                <w:numId w:val="30"/>
              </w:numPr>
              <w:autoSpaceDE w:val="0"/>
              <w:autoSpaceDN w:val="0"/>
              <w:adjustRightInd w:val="0"/>
              <w:spacing w:before="240"/>
              <w:ind w:left="714" w:hanging="357"/>
              <w:rPr>
                <w:b/>
                <w:bCs/>
              </w:rPr>
            </w:pPr>
            <w:r w:rsidRPr="0D60735C">
              <w:rPr>
                <w:b/>
                <w:bCs/>
              </w:rPr>
              <w:t>Skills Bootcamp - CSCS &amp; Retrofit x 11</w:t>
            </w:r>
          </w:p>
          <w:p w14:paraId="62FFD82C" w14:textId="77777777" w:rsidR="00B7048B" w:rsidRPr="003A0AA6" w:rsidRDefault="00B7048B" w:rsidP="00B7048B">
            <w:pPr>
              <w:autoSpaceDE w:val="0"/>
              <w:autoSpaceDN w:val="0"/>
              <w:adjustRightInd w:val="0"/>
            </w:pPr>
          </w:p>
          <w:p w14:paraId="0C14EE19" w14:textId="282EA952" w:rsidR="00B7048B" w:rsidRPr="003A0AA6" w:rsidRDefault="00B7048B" w:rsidP="00B7048B">
            <w:pPr>
              <w:autoSpaceDE w:val="0"/>
              <w:autoSpaceDN w:val="0"/>
              <w:adjustRightInd w:val="0"/>
            </w:pPr>
            <w:r w:rsidRPr="003A0AA6">
              <w:t>Course content:  Introduction to Construction &amp; Retro Fit. This Skills bootcamp will include A CSCS card, A health and Safety qualification and a level 2 domestic retrofit qualification. This entry to construction course will provide learners with the opportunity to learn construction trade skills within our specialist workshops, Gain a level 2 domestic retro fit qualification and CSCS card upon successful completion. The qualifications including in this programme are Health and Safety Awareness in Construction (CSCS Card) &amp; Introduction to Domestic Retro Fit.</w:t>
            </w:r>
          </w:p>
          <w:p w14:paraId="19FEEDF5" w14:textId="77777777" w:rsidR="00B7048B" w:rsidRPr="003A0AA6" w:rsidRDefault="00B7048B" w:rsidP="00B7048B">
            <w:pPr>
              <w:autoSpaceDE w:val="0"/>
              <w:autoSpaceDN w:val="0"/>
              <w:adjustRightInd w:val="0"/>
            </w:pPr>
          </w:p>
          <w:p w14:paraId="63FB7E4F" w14:textId="77777777" w:rsidR="00B7048B" w:rsidRPr="003A0AA6" w:rsidRDefault="00B7048B" w:rsidP="00B7048B">
            <w:pPr>
              <w:autoSpaceDE w:val="0"/>
              <w:autoSpaceDN w:val="0"/>
              <w:adjustRightInd w:val="0"/>
            </w:pPr>
            <w:r w:rsidRPr="0D60735C">
              <w:rPr>
                <w:b/>
                <w:bCs/>
              </w:rPr>
              <w:t>Course Length:</w:t>
            </w:r>
            <w:r>
              <w:t xml:space="preserve"> 3 weeks</w:t>
            </w:r>
          </w:p>
          <w:p w14:paraId="42298047" w14:textId="77777777" w:rsidR="00B7048B" w:rsidRPr="003A0AA6" w:rsidRDefault="00B7048B" w:rsidP="00B7048B">
            <w:pPr>
              <w:autoSpaceDE w:val="0"/>
              <w:autoSpaceDN w:val="0"/>
              <w:adjustRightInd w:val="0"/>
            </w:pPr>
            <w:r w:rsidRPr="0D60735C">
              <w:rPr>
                <w:b/>
                <w:bCs/>
              </w:rPr>
              <w:t>Course Level:</w:t>
            </w:r>
            <w:r>
              <w:t xml:space="preserve"> 2</w:t>
            </w:r>
          </w:p>
          <w:p w14:paraId="1C36113A" w14:textId="77777777" w:rsidR="00B7048B" w:rsidRDefault="00B7048B" w:rsidP="00B7048B">
            <w:pPr>
              <w:autoSpaceDE w:val="0"/>
              <w:autoSpaceDN w:val="0"/>
              <w:adjustRightInd w:val="0"/>
            </w:pPr>
            <w:r w:rsidRPr="29307285">
              <w:rPr>
                <w:b/>
                <w:bCs/>
              </w:rPr>
              <w:t>Expected GLH</w:t>
            </w:r>
            <w:r>
              <w:t>: 63</w:t>
            </w:r>
          </w:p>
          <w:p w14:paraId="1B9C88F3" w14:textId="1169213E" w:rsidR="00B7048B" w:rsidRPr="00B7048B" w:rsidRDefault="00B7048B" w:rsidP="00B7048B">
            <w:pPr>
              <w:autoSpaceDE w:val="0"/>
              <w:autoSpaceDN w:val="0"/>
              <w:adjustRightInd w:val="0"/>
            </w:pPr>
          </w:p>
        </w:tc>
        <w:tc>
          <w:tcPr>
            <w:tcW w:w="1352" w:type="dxa"/>
          </w:tcPr>
          <w:p w14:paraId="5F3E9629" w14:textId="5F8D36DD" w:rsidR="00B7048B" w:rsidRPr="003A0AA6" w:rsidRDefault="00B7048B" w:rsidP="00B7048B">
            <w:pPr>
              <w:spacing w:before="240"/>
              <w:rPr>
                <w:rFonts w:cs="Arial"/>
                <w:szCs w:val="24"/>
              </w:rPr>
            </w:pPr>
            <w:r w:rsidRPr="003A0AA6">
              <w:rPr>
                <w:rFonts w:cs="Arial"/>
                <w:szCs w:val="24"/>
              </w:rPr>
              <w:t>9</w:t>
            </w:r>
            <w:r w:rsidR="00142129">
              <w:rPr>
                <w:rFonts w:cs="Arial"/>
                <w:szCs w:val="24"/>
              </w:rPr>
              <w:t xml:space="preserve"> </w:t>
            </w:r>
            <w:r w:rsidRPr="003A0AA6">
              <w:rPr>
                <w:rFonts w:cs="Arial"/>
                <w:szCs w:val="24"/>
              </w:rPr>
              <w:t>per course</w:t>
            </w:r>
            <w:r w:rsidR="00142129">
              <w:rPr>
                <w:rFonts w:cs="Arial"/>
                <w:szCs w:val="24"/>
              </w:rPr>
              <w:t xml:space="preserve">, </w:t>
            </w:r>
            <w:r w:rsidR="006479E1">
              <w:rPr>
                <w:rFonts w:cs="Arial"/>
                <w:szCs w:val="24"/>
              </w:rPr>
              <w:t>t</w:t>
            </w:r>
            <w:r w:rsidR="0081042C" w:rsidRPr="003A0AA6">
              <w:rPr>
                <w:rFonts w:cs="Arial"/>
                <w:szCs w:val="24"/>
              </w:rPr>
              <w:t>otal 99</w:t>
            </w:r>
          </w:p>
        </w:tc>
      </w:tr>
      <w:tr w:rsidR="00B7048B" w14:paraId="4BC95087" w14:textId="77777777" w:rsidTr="0C06FCED">
        <w:trPr>
          <w:jc w:val="center"/>
        </w:trPr>
        <w:tc>
          <w:tcPr>
            <w:tcW w:w="1530" w:type="dxa"/>
            <w:vMerge/>
          </w:tcPr>
          <w:p w14:paraId="4E20C131" w14:textId="77777777" w:rsidR="00B7048B" w:rsidRDefault="00B7048B" w:rsidP="00B7048B">
            <w:pPr>
              <w:autoSpaceDE w:val="0"/>
              <w:autoSpaceDN w:val="0"/>
              <w:adjustRightInd w:val="0"/>
              <w:rPr>
                <w:rFonts w:cs="Arial"/>
                <w:szCs w:val="24"/>
              </w:rPr>
            </w:pPr>
          </w:p>
        </w:tc>
        <w:tc>
          <w:tcPr>
            <w:tcW w:w="7005" w:type="dxa"/>
          </w:tcPr>
          <w:p w14:paraId="2F420F00" w14:textId="77777777" w:rsidR="00B7048B" w:rsidRPr="003A0AA6" w:rsidRDefault="00B7048B" w:rsidP="00B7048B">
            <w:pPr>
              <w:pStyle w:val="ListParagraph"/>
              <w:numPr>
                <w:ilvl w:val="0"/>
                <w:numId w:val="30"/>
              </w:numPr>
              <w:autoSpaceDE w:val="0"/>
              <w:autoSpaceDN w:val="0"/>
              <w:adjustRightInd w:val="0"/>
              <w:spacing w:before="240"/>
              <w:ind w:left="714" w:hanging="357"/>
              <w:rPr>
                <w:b/>
                <w:bCs/>
              </w:rPr>
            </w:pPr>
            <w:r w:rsidRPr="0D60735C">
              <w:rPr>
                <w:b/>
                <w:bCs/>
              </w:rPr>
              <w:t>Skills Bootcamp on the ‘need to knows’ about being self-employed in the Construction Sector</w:t>
            </w:r>
          </w:p>
          <w:p w14:paraId="14464559" w14:textId="77777777" w:rsidR="00B7048B" w:rsidRPr="003A0AA6" w:rsidRDefault="00B7048B" w:rsidP="00B7048B">
            <w:pPr>
              <w:autoSpaceDE w:val="0"/>
              <w:autoSpaceDN w:val="0"/>
              <w:adjustRightInd w:val="0"/>
            </w:pPr>
          </w:p>
          <w:p w14:paraId="66DF32B5" w14:textId="77777777" w:rsidR="00B7048B" w:rsidRPr="003A0AA6" w:rsidRDefault="00B7048B" w:rsidP="00B7048B">
            <w:pPr>
              <w:autoSpaceDE w:val="0"/>
              <w:autoSpaceDN w:val="0"/>
              <w:adjustRightInd w:val="0"/>
            </w:pPr>
            <w:r w:rsidRPr="0D60735C">
              <w:rPr>
                <w:b/>
                <w:bCs/>
              </w:rPr>
              <w:t>Course content:</w:t>
            </w:r>
            <w:r>
              <w:t xml:space="preserve">  If wishing to work on site, the learner must have or be working towards Green CSCS Card. If wishing to complete domestic work, must be able to evidence previous experience/qualifications. </w:t>
            </w:r>
          </w:p>
          <w:p w14:paraId="1BA93F9E" w14:textId="77777777" w:rsidR="00B7048B" w:rsidRPr="003A0AA6" w:rsidRDefault="00B7048B" w:rsidP="00B7048B">
            <w:pPr>
              <w:autoSpaceDE w:val="0"/>
              <w:autoSpaceDN w:val="0"/>
              <w:adjustRightInd w:val="0"/>
            </w:pPr>
          </w:p>
          <w:p w14:paraId="23C99565" w14:textId="047521D1" w:rsidR="00B7048B" w:rsidRDefault="00B7048B" w:rsidP="0D923735">
            <w:pPr>
              <w:rPr>
                <w:rFonts w:cs="Arial"/>
              </w:rPr>
            </w:pPr>
            <w:r w:rsidRPr="003A0AA6">
              <w:t>The bootcamp will cover various aspects of being self-employed, including (but not limited to):</w:t>
            </w:r>
          </w:p>
          <w:p w14:paraId="7A940615" w14:textId="61DCE8C7" w:rsidR="00B7048B" w:rsidRDefault="00B7048B" w:rsidP="0D923735">
            <w:pPr>
              <w:rPr>
                <w:rFonts w:cs="Arial"/>
              </w:rPr>
            </w:pPr>
          </w:p>
          <w:p w14:paraId="1DB2A21E" w14:textId="210A97DE" w:rsidR="00B7048B" w:rsidRPr="00E5736E" w:rsidRDefault="00B7048B" w:rsidP="00E5736E">
            <w:pPr>
              <w:pStyle w:val="ListParagraph"/>
              <w:numPr>
                <w:ilvl w:val="0"/>
                <w:numId w:val="20"/>
              </w:numPr>
              <w:autoSpaceDE w:val="0"/>
              <w:autoSpaceDN w:val="0"/>
              <w:adjustRightInd w:val="0"/>
              <w:rPr>
                <w:rFonts w:cs="Arial"/>
              </w:rPr>
            </w:pPr>
            <w:r w:rsidRPr="00E5736E">
              <w:rPr>
                <w:rFonts w:cs="Arial"/>
              </w:rPr>
              <w:t>Insurance requirements and demonstration of how to access insurance with convictions, previously inability to get insured.</w:t>
            </w:r>
          </w:p>
          <w:p w14:paraId="69021F67" w14:textId="3BFE062A" w:rsidR="00B7048B" w:rsidRPr="00E5736E" w:rsidRDefault="00B7048B" w:rsidP="00E5736E">
            <w:pPr>
              <w:pStyle w:val="ListParagraph"/>
              <w:numPr>
                <w:ilvl w:val="0"/>
                <w:numId w:val="20"/>
              </w:numPr>
              <w:autoSpaceDE w:val="0"/>
              <w:autoSpaceDN w:val="0"/>
              <w:adjustRightInd w:val="0"/>
              <w:rPr>
                <w:rFonts w:cs="Arial"/>
              </w:rPr>
            </w:pPr>
            <w:r w:rsidRPr="00E5736E">
              <w:rPr>
                <w:rFonts w:cs="Arial"/>
              </w:rPr>
              <w:t>Knowledge of Business Banking, types of payments, and importance of understanding pricing</w:t>
            </w:r>
          </w:p>
          <w:p w14:paraId="117BAFB4" w14:textId="67275A78" w:rsidR="00B7048B" w:rsidRPr="00E5736E" w:rsidRDefault="00B7048B" w:rsidP="00E5736E">
            <w:pPr>
              <w:pStyle w:val="ListParagraph"/>
              <w:numPr>
                <w:ilvl w:val="0"/>
                <w:numId w:val="20"/>
              </w:numPr>
              <w:autoSpaceDE w:val="0"/>
              <w:autoSpaceDN w:val="0"/>
              <w:adjustRightInd w:val="0"/>
              <w:rPr>
                <w:rFonts w:cs="Arial"/>
              </w:rPr>
            </w:pPr>
            <w:r w:rsidRPr="00E5736E">
              <w:rPr>
                <w:rFonts w:cs="Arial"/>
              </w:rPr>
              <w:t>Basic knowledge of accessing items, equipment and tools with base level information relating to the requirements for funding.</w:t>
            </w:r>
          </w:p>
          <w:p w14:paraId="5110347A" w14:textId="3BADCED5" w:rsidR="00B7048B" w:rsidRPr="00E5736E" w:rsidRDefault="00B7048B" w:rsidP="00E5736E">
            <w:pPr>
              <w:pStyle w:val="ListParagraph"/>
              <w:numPr>
                <w:ilvl w:val="0"/>
                <w:numId w:val="20"/>
              </w:numPr>
              <w:autoSpaceDE w:val="0"/>
              <w:autoSpaceDN w:val="0"/>
              <w:adjustRightInd w:val="0"/>
              <w:rPr>
                <w:rFonts w:cs="Arial"/>
              </w:rPr>
            </w:pPr>
            <w:r w:rsidRPr="00E5736E">
              <w:rPr>
                <w:rFonts w:cs="Arial"/>
              </w:rPr>
              <w:t>Knowledge and understanding Tax rates, NI Contribution, What can and cannot be expensed in Self-Assessment</w:t>
            </w:r>
          </w:p>
          <w:p w14:paraId="75BA0CFA" w14:textId="7B9FA1FB" w:rsidR="00B7048B" w:rsidRPr="00E5736E" w:rsidRDefault="00B7048B" w:rsidP="00E5736E">
            <w:pPr>
              <w:pStyle w:val="ListParagraph"/>
              <w:numPr>
                <w:ilvl w:val="0"/>
                <w:numId w:val="20"/>
              </w:numPr>
              <w:autoSpaceDE w:val="0"/>
              <w:autoSpaceDN w:val="0"/>
              <w:adjustRightInd w:val="0"/>
              <w:rPr>
                <w:rFonts w:cs="Arial"/>
              </w:rPr>
            </w:pPr>
            <w:r w:rsidRPr="00E5736E">
              <w:rPr>
                <w:rFonts w:cs="Arial"/>
              </w:rPr>
              <w:t>How and when to register for VAT and acting compliant with Value Added Tax.</w:t>
            </w:r>
          </w:p>
          <w:p w14:paraId="7D90B8CB" w14:textId="77777777" w:rsidR="00B7048B" w:rsidRPr="003A0AA6" w:rsidRDefault="00B7048B" w:rsidP="00B7048B">
            <w:pPr>
              <w:autoSpaceDE w:val="0"/>
              <w:autoSpaceDN w:val="0"/>
              <w:adjustRightInd w:val="0"/>
            </w:pPr>
          </w:p>
          <w:p w14:paraId="340E4C31" w14:textId="77777777" w:rsidR="00B7048B" w:rsidRPr="003A0AA6" w:rsidRDefault="00B7048B" w:rsidP="00B7048B">
            <w:pPr>
              <w:autoSpaceDE w:val="0"/>
              <w:autoSpaceDN w:val="0"/>
              <w:adjustRightInd w:val="0"/>
            </w:pPr>
            <w:r w:rsidRPr="0D60735C">
              <w:rPr>
                <w:b/>
                <w:bCs/>
              </w:rPr>
              <w:t>Course Length</w:t>
            </w:r>
            <w:r>
              <w:t>: 1 day maximum.</w:t>
            </w:r>
          </w:p>
          <w:p w14:paraId="238DC4CD" w14:textId="77777777" w:rsidR="00B7048B" w:rsidRPr="003A0AA6" w:rsidRDefault="00B7048B" w:rsidP="00B7048B">
            <w:pPr>
              <w:autoSpaceDE w:val="0"/>
              <w:autoSpaceDN w:val="0"/>
              <w:adjustRightInd w:val="0"/>
            </w:pPr>
            <w:r w:rsidRPr="0D60735C">
              <w:rPr>
                <w:b/>
                <w:bCs/>
              </w:rPr>
              <w:t>Course Level</w:t>
            </w:r>
            <w:r>
              <w:t>: 2</w:t>
            </w:r>
          </w:p>
          <w:p w14:paraId="74343156" w14:textId="77777777" w:rsidR="00B7048B" w:rsidRDefault="00B7048B" w:rsidP="00B7048B">
            <w:pPr>
              <w:autoSpaceDE w:val="0"/>
              <w:autoSpaceDN w:val="0"/>
              <w:adjustRightInd w:val="0"/>
            </w:pPr>
            <w:r w:rsidRPr="29307285">
              <w:rPr>
                <w:b/>
                <w:bCs/>
              </w:rPr>
              <w:t>Expected GLH:</w:t>
            </w:r>
            <w:r>
              <w:t xml:space="preserve"> 4</w:t>
            </w:r>
          </w:p>
          <w:p w14:paraId="59A049EB" w14:textId="23DA182F" w:rsidR="00B7048B" w:rsidRPr="00B7048B" w:rsidRDefault="00B7048B" w:rsidP="00B7048B">
            <w:pPr>
              <w:autoSpaceDE w:val="0"/>
              <w:autoSpaceDN w:val="0"/>
              <w:adjustRightInd w:val="0"/>
            </w:pPr>
          </w:p>
        </w:tc>
        <w:tc>
          <w:tcPr>
            <w:tcW w:w="1352" w:type="dxa"/>
          </w:tcPr>
          <w:p w14:paraId="7540A365" w14:textId="5F2C385D" w:rsidR="00B7048B" w:rsidRPr="003A0AA6" w:rsidRDefault="00B7048B" w:rsidP="00B7048B">
            <w:pPr>
              <w:spacing w:before="240"/>
              <w:rPr>
                <w:rFonts w:cs="Arial"/>
                <w:szCs w:val="24"/>
              </w:rPr>
            </w:pPr>
            <w:r w:rsidRPr="003A0AA6">
              <w:rPr>
                <w:rFonts w:cs="Arial"/>
                <w:szCs w:val="24"/>
              </w:rPr>
              <w:t>5</w:t>
            </w:r>
          </w:p>
        </w:tc>
      </w:tr>
      <w:tr w:rsidR="00B7048B" w14:paraId="233728FC" w14:textId="77777777" w:rsidTr="0C06FCED">
        <w:trPr>
          <w:jc w:val="center"/>
        </w:trPr>
        <w:tc>
          <w:tcPr>
            <w:tcW w:w="1530" w:type="dxa"/>
            <w:vMerge/>
          </w:tcPr>
          <w:p w14:paraId="74114CEF" w14:textId="77777777" w:rsidR="00B7048B" w:rsidRDefault="00B7048B" w:rsidP="00B7048B">
            <w:pPr>
              <w:autoSpaceDE w:val="0"/>
              <w:autoSpaceDN w:val="0"/>
              <w:adjustRightInd w:val="0"/>
              <w:rPr>
                <w:rFonts w:cs="Arial"/>
                <w:szCs w:val="24"/>
              </w:rPr>
            </w:pPr>
          </w:p>
        </w:tc>
        <w:tc>
          <w:tcPr>
            <w:tcW w:w="7005" w:type="dxa"/>
          </w:tcPr>
          <w:p w14:paraId="5F48531E" w14:textId="77777777" w:rsidR="00B7048B" w:rsidRPr="003A0AA6" w:rsidRDefault="00B7048B" w:rsidP="00B7048B">
            <w:pPr>
              <w:pStyle w:val="ListParagraph"/>
              <w:numPr>
                <w:ilvl w:val="0"/>
                <w:numId w:val="30"/>
              </w:numPr>
              <w:autoSpaceDE w:val="0"/>
              <w:autoSpaceDN w:val="0"/>
              <w:adjustRightInd w:val="0"/>
              <w:spacing w:before="240"/>
              <w:ind w:left="714" w:hanging="357"/>
              <w:rPr>
                <w:b/>
                <w:bCs/>
              </w:rPr>
            </w:pPr>
            <w:r w:rsidRPr="0D60735C">
              <w:rPr>
                <w:b/>
                <w:bCs/>
              </w:rPr>
              <w:t>Skills Bootcamp on the ‘need to knows’ about being self-employed in the Construction Sector</w:t>
            </w:r>
          </w:p>
          <w:p w14:paraId="74A9922B" w14:textId="77777777" w:rsidR="00B7048B" w:rsidRPr="003A0AA6" w:rsidRDefault="00B7048B" w:rsidP="00B7048B">
            <w:pPr>
              <w:autoSpaceDE w:val="0"/>
              <w:autoSpaceDN w:val="0"/>
              <w:adjustRightInd w:val="0"/>
            </w:pPr>
          </w:p>
          <w:p w14:paraId="28596785" w14:textId="77777777" w:rsidR="00B7048B" w:rsidRPr="003A0AA6" w:rsidRDefault="00B7048B" w:rsidP="00B7048B">
            <w:pPr>
              <w:autoSpaceDE w:val="0"/>
              <w:autoSpaceDN w:val="0"/>
              <w:adjustRightInd w:val="0"/>
            </w:pPr>
            <w:r w:rsidRPr="003A0AA6">
              <w:t>Course content: As above + other topics covered funding, business plans and cashflow forecasts, social media, and the legal aspects in more detail.</w:t>
            </w:r>
          </w:p>
          <w:p w14:paraId="08E52260" w14:textId="77777777" w:rsidR="00B7048B" w:rsidRPr="003A0AA6" w:rsidRDefault="00B7048B" w:rsidP="00B7048B">
            <w:pPr>
              <w:autoSpaceDE w:val="0"/>
              <w:autoSpaceDN w:val="0"/>
              <w:adjustRightInd w:val="0"/>
            </w:pPr>
          </w:p>
          <w:p w14:paraId="5964742C" w14:textId="77777777" w:rsidR="00B7048B" w:rsidRPr="003A0AA6" w:rsidRDefault="00B7048B" w:rsidP="00B7048B">
            <w:pPr>
              <w:autoSpaceDE w:val="0"/>
              <w:autoSpaceDN w:val="0"/>
              <w:adjustRightInd w:val="0"/>
            </w:pPr>
            <w:r w:rsidRPr="0D60735C">
              <w:rPr>
                <w:b/>
                <w:bCs/>
              </w:rPr>
              <w:t>Course Length</w:t>
            </w:r>
            <w:r>
              <w:t>: 5 days</w:t>
            </w:r>
          </w:p>
          <w:p w14:paraId="7DC997C5" w14:textId="77777777" w:rsidR="00B7048B" w:rsidRPr="003A0AA6" w:rsidRDefault="00B7048B" w:rsidP="00B7048B">
            <w:pPr>
              <w:autoSpaceDE w:val="0"/>
              <w:autoSpaceDN w:val="0"/>
              <w:adjustRightInd w:val="0"/>
            </w:pPr>
            <w:r w:rsidRPr="0D60735C">
              <w:rPr>
                <w:b/>
                <w:bCs/>
              </w:rPr>
              <w:t>Course Level</w:t>
            </w:r>
            <w:r>
              <w:t>: 2</w:t>
            </w:r>
          </w:p>
          <w:p w14:paraId="7D2728C1" w14:textId="77777777" w:rsidR="00B7048B" w:rsidRDefault="00B7048B" w:rsidP="00B7048B">
            <w:pPr>
              <w:autoSpaceDE w:val="0"/>
              <w:autoSpaceDN w:val="0"/>
              <w:adjustRightInd w:val="0"/>
            </w:pPr>
            <w:r w:rsidRPr="0D60735C">
              <w:rPr>
                <w:b/>
                <w:bCs/>
              </w:rPr>
              <w:t>Expected GLH:</w:t>
            </w:r>
            <w:r>
              <w:t xml:space="preserve"> 20</w:t>
            </w:r>
          </w:p>
          <w:p w14:paraId="56C15D71" w14:textId="46ECDD36" w:rsidR="00B7048B" w:rsidRPr="00B7048B" w:rsidRDefault="00B7048B" w:rsidP="00B7048B">
            <w:pPr>
              <w:autoSpaceDE w:val="0"/>
              <w:autoSpaceDN w:val="0"/>
              <w:adjustRightInd w:val="0"/>
            </w:pPr>
          </w:p>
        </w:tc>
        <w:tc>
          <w:tcPr>
            <w:tcW w:w="1352" w:type="dxa"/>
          </w:tcPr>
          <w:p w14:paraId="532A9230" w14:textId="0CC0E55F" w:rsidR="00B7048B" w:rsidRPr="003A0AA6" w:rsidRDefault="00B7048B" w:rsidP="00B7048B">
            <w:pPr>
              <w:spacing w:before="240"/>
              <w:rPr>
                <w:rFonts w:cs="Arial"/>
                <w:szCs w:val="24"/>
              </w:rPr>
            </w:pPr>
            <w:r w:rsidRPr="003A0AA6">
              <w:rPr>
                <w:rFonts w:cs="Arial"/>
                <w:szCs w:val="24"/>
              </w:rPr>
              <w:t xml:space="preserve">5 </w:t>
            </w:r>
          </w:p>
        </w:tc>
      </w:tr>
      <w:tr w:rsidR="00B7048B" w14:paraId="0BEAAB21" w14:textId="77777777" w:rsidTr="0C06FCED">
        <w:trPr>
          <w:jc w:val="center"/>
        </w:trPr>
        <w:tc>
          <w:tcPr>
            <w:tcW w:w="1530" w:type="dxa"/>
          </w:tcPr>
          <w:p w14:paraId="45E7DA71" w14:textId="77777777" w:rsidR="00B7048B" w:rsidRDefault="00B7048B" w:rsidP="00B7048B">
            <w:pPr>
              <w:autoSpaceDE w:val="0"/>
              <w:autoSpaceDN w:val="0"/>
              <w:adjustRightInd w:val="0"/>
              <w:spacing w:before="240"/>
              <w:rPr>
                <w:rFonts w:cs="Arial"/>
                <w:szCs w:val="24"/>
              </w:rPr>
            </w:pPr>
            <w:r>
              <w:rPr>
                <w:rFonts w:cs="Arial"/>
                <w:szCs w:val="24"/>
              </w:rPr>
              <w:t xml:space="preserve">Retail </w:t>
            </w:r>
          </w:p>
          <w:p w14:paraId="325A58FD" w14:textId="4AF0F7C4" w:rsidR="00B7048B" w:rsidRDefault="00B7048B" w:rsidP="00B7048B">
            <w:pPr>
              <w:autoSpaceDE w:val="0"/>
              <w:autoSpaceDN w:val="0"/>
              <w:adjustRightInd w:val="0"/>
              <w:rPr>
                <w:rFonts w:cs="Arial"/>
                <w:szCs w:val="24"/>
              </w:rPr>
            </w:pPr>
          </w:p>
        </w:tc>
        <w:tc>
          <w:tcPr>
            <w:tcW w:w="7005" w:type="dxa"/>
          </w:tcPr>
          <w:p w14:paraId="47C5B1ED" w14:textId="7C044A37" w:rsidR="00B7048B" w:rsidRDefault="00B7048B" w:rsidP="003E5963">
            <w:pPr>
              <w:autoSpaceDE w:val="0"/>
              <w:autoSpaceDN w:val="0"/>
              <w:adjustRightInd w:val="0"/>
              <w:spacing w:before="240"/>
              <w:ind w:left="714" w:hanging="357"/>
              <w:rPr>
                <w:rFonts w:cs="Arial"/>
                <w:b/>
                <w:bCs/>
                <w:szCs w:val="24"/>
              </w:rPr>
            </w:pPr>
            <w:r w:rsidRPr="0D60735C">
              <w:rPr>
                <w:rFonts w:cs="Arial"/>
                <w:b/>
                <w:bCs/>
              </w:rPr>
              <w:t>Skills Bootcamp Elevate your career in Retail</w:t>
            </w:r>
          </w:p>
          <w:p w14:paraId="09571831" w14:textId="6AD46B77" w:rsidR="00B7048B" w:rsidRDefault="00B7048B" w:rsidP="00B7048B">
            <w:pPr>
              <w:rPr>
                <w:rFonts w:cs="Arial"/>
                <w:b/>
                <w:bCs/>
              </w:rPr>
            </w:pPr>
          </w:p>
          <w:p w14:paraId="18B0DF44" w14:textId="7CBC6D03" w:rsidR="00B7048B" w:rsidRDefault="00B7048B" w:rsidP="00B7048B">
            <w:pPr>
              <w:rPr>
                <w:rFonts w:cs="Arial"/>
              </w:rPr>
            </w:pPr>
            <w:r w:rsidRPr="29307285">
              <w:rPr>
                <w:rFonts w:cs="Arial"/>
              </w:rPr>
              <w:t>This programme is designed to equip learners with the essential skills and knowledge needed to kickstart and excel in a successful career in the retail sector. Participants will gain a comprehensive understanding of key aspects crucial for effective retail management, enabling them to elevate their performance and contribute significantly to their organisation's success.</w:t>
            </w:r>
          </w:p>
          <w:p w14:paraId="0647B6DB" w14:textId="77777777" w:rsidR="00B7048B" w:rsidRDefault="00B7048B" w:rsidP="00B7048B">
            <w:pPr>
              <w:autoSpaceDE w:val="0"/>
              <w:autoSpaceDN w:val="0"/>
              <w:adjustRightInd w:val="0"/>
              <w:rPr>
                <w:rFonts w:cs="Arial"/>
                <w:b/>
                <w:bCs/>
                <w:szCs w:val="24"/>
              </w:rPr>
            </w:pPr>
          </w:p>
          <w:p w14:paraId="07D645DE" w14:textId="25059028" w:rsidR="00B7048B" w:rsidRDefault="00B7048B" w:rsidP="00B7048B">
            <w:pPr>
              <w:pStyle w:val="ListParagraph"/>
              <w:numPr>
                <w:ilvl w:val="0"/>
                <w:numId w:val="20"/>
              </w:numPr>
              <w:autoSpaceDE w:val="0"/>
              <w:autoSpaceDN w:val="0"/>
              <w:adjustRightInd w:val="0"/>
              <w:rPr>
                <w:rFonts w:cs="Arial"/>
              </w:rPr>
            </w:pPr>
            <w:r w:rsidRPr="29307285">
              <w:rPr>
                <w:rFonts w:cs="Arial"/>
              </w:rPr>
              <w:t>Knowledge development (Understanding the purpose of business, Organisational team management, Business brand awareness, Principles of stock control).</w:t>
            </w:r>
          </w:p>
          <w:p w14:paraId="4BE7393E" w14:textId="0F19A3F3" w:rsidR="00B7048B" w:rsidRDefault="00B7048B" w:rsidP="00B7048B">
            <w:pPr>
              <w:pStyle w:val="ListParagraph"/>
              <w:numPr>
                <w:ilvl w:val="0"/>
                <w:numId w:val="20"/>
              </w:numPr>
              <w:autoSpaceDE w:val="0"/>
              <w:autoSpaceDN w:val="0"/>
              <w:adjustRightInd w:val="0"/>
              <w:rPr>
                <w:rFonts w:cs="Arial"/>
              </w:rPr>
            </w:pPr>
            <w:r w:rsidRPr="29307285">
              <w:rPr>
                <w:rFonts w:cs="Arial"/>
              </w:rPr>
              <w:t>Skill Enhancement (Customer service management, financial target achievement, Technology utilisation, Team leadership).</w:t>
            </w:r>
          </w:p>
          <w:p w14:paraId="1EF8D3DE" w14:textId="4CFABB29" w:rsidR="00B7048B" w:rsidRDefault="00B7048B" w:rsidP="00B7048B">
            <w:pPr>
              <w:pStyle w:val="ListParagraph"/>
              <w:numPr>
                <w:ilvl w:val="0"/>
                <w:numId w:val="20"/>
              </w:numPr>
              <w:autoSpaceDE w:val="0"/>
              <w:autoSpaceDN w:val="0"/>
              <w:adjustRightInd w:val="0"/>
              <w:rPr>
                <w:rFonts w:cs="Arial"/>
              </w:rPr>
            </w:pPr>
            <w:r w:rsidRPr="29307285">
              <w:rPr>
                <w:rFonts w:cs="Arial"/>
              </w:rPr>
              <w:lastRenderedPageBreak/>
              <w:t>Online learning modules (preparation for interview/interview skills, tutorial/academic study skills)</w:t>
            </w:r>
          </w:p>
          <w:p w14:paraId="56F0CF06" w14:textId="793FFDFD" w:rsidR="00B7048B" w:rsidRDefault="00B7048B" w:rsidP="00B7048B">
            <w:pPr>
              <w:rPr>
                <w:rFonts w:cs="Arial"/>
              </w:rPr>
            </w:pPr>
          </w:p>
          <w:p w14:paraId="79630EE0" w14:textId="6938C556" w:rsidR="00B7048B" w:rsidRDefault="00B7048B" w:rsidP="00B7048B">
            <w:pPr>
              <w:rPr>
                <w:rFonts w:cs="Arial"/>
                <w:b/>
                <w:bCs/>
              </w:rPr>
            </w:pPr>
            <w:r w:rsidRPr="0D60735C">
              <w:rPr>
                <w:rFonts w:cs="Arial"/>
                <w:b/>
                <w:bCs/>
              </w:rPr>
              <w:t>Additional qualifications will be gained:</w:t>
            </w:r>
          </w:p>
          <w:p w14:paraId="424339C8" w14:textId="36721C67" w:rsidR="00B7048B" w:rsidRDefault="00B7048B" w:rsidP="00B7048B">
            <w:pPr>
              <w:rPr>
                <w:rFonts w:cs="Arial"/>
              </w:rPr>
            </w:pPr>
          </w:p>
          <w:p w14:paraId="3698D3AB" w14:textId="77777777" w:rsidR="00B7048B" w:rsidRDefault="00B7048B" w:rsidP="00B7048B">
            <w:pPr>
              <w:pStyle w:val="ListParagraph"/>
              <w:numPr>
                <w:ilvl w:val="0"/>
                <w:numId w:val="20"/>
              </w:numPr>
              <w:autoSpaceDE w:val="0"/>
              <w:autoSpaceDN w:val="0"/>
              <w:adjustRightInd w:val="0"/>
              <w:rPr>
                <w:rFonts w:cs="Arial"/>
                <w:szCs w:val="24"/>
              </w:rPr>
            </w:pPr>
            <w:r w:rsidRPr="0028119E">
              <w:rPr>
                <w:rFonts w:cs="Arial"/>
                <w:szCs w:val="24"/>
              </w:rPr>
              <w:t>Emergency First Aid at Work L3.</w:t>
            </w:r>
          </w:p>
          <w:p w14:paraId="7F7A95EF" w14:textId="77777777" w:rsidR="00B7048B" w:rsidRDefault="00B7048B" w:rsidP="00B7048B">
            <w:pPr>
              <w:pStyle w:val="ListParagraph"/>
              <w:numPr>
                <w:ilvl w:val="0"/>
                <w:numId w:val="20"/>
              </w:numPr>
              <w:autoSpaceDE w:val="0"/>
              <w:autoSpaceDN w:val="0"/>
              <w:adjustRightInd w:val="0"/>
              <w:rPr>
                <w:rFonts w:cs="Arial"/>
                <w:szCs w:val="24"/>
              </w:rPr>
            </w:pPr>
            <w:r w:rsidRPr="0028119E">
              <w:rPr>
                <w:rFonts w:cs="Arial"/>
                <w:szCs w:val="24"/>
              </w:rPr>
              <w:t>Mental Health awareness</w:t>
            </w:r>
            <w:r>
              <w:rPr>
                <w:rFonts w:cs="Arial"/>
                <w:szCs w:val="24"/>
              </w:rPr>
              <w:t>.</w:t>
            </w:r>
          </w:p>
          <w:p w14:paraId="779192A7" w14:textId="2E5CDE16" w:rsidR="00B7048B" w:rsidRPr="0028119E" w:rsidRDefault="00B7048B" w:rsidP="00B7048B">
            <w:pPr>
              <w:pStyle w:val="ListParagraph"/>
              <w:numPr>
                <w:ilvl w:val="0"/>
                <w:numId w:val="20"/>
              </w:numPr>
              <w:autoSpaceDE w:val="0"/>
              <w:autoSpaceDN w:val="0"/>
              <w:adjustRightInd w:val="0"/>
              <w:rPr>
                <w:rFonts w:cs="Arial"/>
                <w:szCs w:val="24"/>
              </w:rPr>
            </w:pPr>
            <w:r w:rsidRPr="0D60735C">
              <w:rPr>
                <w:rFonts w:cs="Arial"/>
              </w:rPr>
              <w:t>Food Safety (where applicable).</w:t>
            </w:r>
          </w:p>
          <w:p w14:paraId="4721D975" w14:textId="633D3027" w:rsidR="00B7048B" w:rsidRDefault="00B7048B" w:rsidP="00B7048B">
            <w:pPr>
              <w:pStyle w:val="ListParagraph"/>
              <w:ind w:left="360"/>
              <w:rPr>
                <w:rFonts w:cs="Arial"/>
              </w:rPr>
            </w:pPr>
          </w:p>
          <w:p w14:paraId="55E583B5" w14:textId="68FA6049" w:rsidR="00B7048B" w:rsidRDefault="00B7048B" w:rsidP="00B7048B">
            <w:pPr>
              <w:autoSpaceDE w:val="0"/>
              <w:autoSpaceDN w:val="0"/>
              <w:adjustRightInd w:val="0"/>
              <w:rPr>
                <w:rFonts w:cs="Arial"/>
              </w:rPr>
            </w:pPr>
            <w:r w:rsidRPr="0D60735C">
              <w:rPr>
                <w:rFonts w:cs="Arial"/>
                <w:b/>
                <w:bCs/>
              </w:rPr>
              <w:t>Career Progression</w:t>
            </w:r>
            <w:r w:rsidRPr="0D60735C">
              <w:rPr>
                <w:rFonts w:cs="Arial"/>
              </w:rPr>
              <w:t xml:space="preserve">: into supervisory management aspects.  </w:t>
            </w:r>
          </w:p>
          <w:p w14:paraId="75ACED88" w14:textId="4438579F" w:rsidR="00B7048B" w:rsidRDefault="00B7048B" w:rsidP="00B7048B">
            <w:pPr>
              <w:autoSpaceDE w:val="0"/>
              <w:autoSpaceDN w:val="0"/>
              <w:adjustRightInd w:val="0"/>
              <w:rPr>
                <w:rFonts w:cs="Arial"/>
              </w:rPr>
            </w:pPr>
          </w:p>
          <w:p w14:paraId="4F149FF3" w14:textId="3B5F95EB" w:rsidR="00B7048B" w:rsidRDefault="00B7048B" w:rsidP="00B7048B">
            <w:pPr>
              <w:autoSpaceDE w:val="0"/>
              <w:autoSpaceDN w:val="0"/>
              <w:adjustRightInd w:val="0"/>
              <w:rPr>
                <w:rFonts w:cs="Arial"/>
              </w:rPr>
            </w:pPr>
            <w:r w:rsidRPr="29307285">
              <w:rPr>
                <w:rFonts w:cs="Arial"/>
                <w:b/>
                <w:bCs/>
              </w:rPr>
              <w:t xml:space="preserve">Course Length: </w:t>
            </w:r>
            <w:r w:rsidRPr="29307285">
              <w:rPr>
                <w:rFonts w:cs="Arial"/>
              </w:rPr>
              <w:t>Estimated 3 weeks</w:t>
            </w:r>
            <w:r>
              <w:br/>
            </w:r>
            <w:r w:rsidRPr="29307285">
              <w:rPr>
                <w:rFonts w:cs="Arial"/>
                <w:b/>
                <w:bCs/>
              </w:rPr>
              <w:t>Course Level</w:t>
            </w:r>
            <w:r w:rsidRPr="29307285">
              <w:rPr>
                <w:rFonts w:cs="Arial"/>
              </w:rPr>
              <w:t>: 3-5</w:t>
            </w:r>
            <w:r>
              <w:br/>
            </w:r>
            <w:r w:rsidRPr="29307285">
              <w:rPr>
                <w:rFonts w:cs="Arial"/>
                <w:b/>
                <w:bCs/>
              </w:rPr>
              <w:t>Expected GLH</w:t>
            </w:r>
            <w:r w:rsidRPr="29307285">
              <w:rPr>
                <w:rFonts w:cs="Arial"/>
              </w:rPr>
              <w:t>: Estimated 3</w:t>
            </w:r>
            <w:r>
              <w:br/>
            </w:r>
          </w:p>
        </w:tc>
        <w:tc>
          <w:tcPr>
            <w:tcW w:w="1352" w:type="dxa"/>
          </w:tcPr>
          <w:p w14:paraId="65491666" w14:textId="42CCF684" w:rsidR="00B7048B" w:rsidRDefault="00B7048B" w:rsidP="00B7048B">
            <w:pPr>
              <w:autoSpaceDE w:val="0"/>
              <w:autoSpaceDN w:val="0"/>
              <w:adjustRightInd w:val="0"/>
              <w:spacing w:before="240"/>
              <w:rPr>
                <w:rFonts w:cs="Arial"/>
                <w:szCs w:val="24"/>
              </w:rPr>
            </w:pPr>
            <w:r>
              <w:rPr>
                <w:rFonts w:cs="Arial"/>
                <w:szCs w:val="24"/>
              </w:rPr>
              <w:lastRenderedPageBreak/>
              <w:t>14</w:t>
            </w:r>
          </w:p>
        </w:tc>
      </w:tr>
      <w:tr w:rsidR="00B7048B" w14:paraId="5F9DD12E" w14:textId="77777777" w:rsidTr="0C06FCED">
        <w:trPr>
          <w:trHeight w:hRule="exact" w:val="2552"/>
          <w:jc w:val="center"/>
        </w:trPr>
        <w:tc>
          <w:tcPr>
            <w:tcW w:w="1530" w:type="dxa"/>
            <w:vMerge w:val="restart"/>
          </w:tcPr>
          <w:p w14:paraId="5F75AEBE" w14:textId="77777777" w:rsidR="00B7048B" w:rsidRDefault="00B7048B" w:rsidP="00B7048B">
            <w:pPr>
              <w:autoSpaceDE w:val="0"/>
              <w:autoSpaceDN w:val="0"/>
              <w:adjustRightInd w:val="0"/>
              <w:spacing w:before="240"/>
              <w:rPr>
                <w:rFonts w:cs="Arial"/>
                <w:szCs w:val="24"/>
              </w:rPr>
            </w:pPr>
            <w:r>
              <w:rPr>
                <w:rFonts w:cs="Arial"/>
                <w:szCs w:val="24"/>
              </w:rPr>
              <w:t>Health &amp; Social Care</w:t>
            </w:r>
          </w:p>
          <w:p w14:paraId="44B3B88D" w14:textId="16DEADA1" w:rsidR="00B7048B" w:rsidRDefault="00B7048B" w:rsidP="00B7048B">
            <w:pPr>
              <w:autoSpaceDE w:val="0"/>
              <w:autoSpaceDN w:val="0"/>
              <w:adjustRightInd w:val="0"/>
              <w:rPr>
                <w:rFonts w:cs="Arial"/>
                <w:szCs w:val="24"/>
              </w:rPr>
            </w:pPr>
          </w:p>
        </w:tc>
        <w:tc>
          <w:tcPr>
            <w:tcW w:w="7005" w:type="dxa"/>
          </w:tcPr>
          <w:p w14:paraId="3FAB9B4B" w14:textId="230339BF" w:rsidR="00B7048B" w:rsidRDefault="72149240" w:rsidP="0C06FCED">
            <w:pPr>
              <w:spacing w:before="240" w:line="259" w:lineRule="auto"/>
              <w:rPr>
                <w:rFonts w:cs="Arial"/>
                <w:b/>
                <w:bCs/>
              </w:rPr>
            </w:pPr>
            <w:r w:rsidRPr="0C06FCED">
              <w:rPr>
                <w:rFonts w:cs="Arial"/>
                <w:b/>
                <w:bCs/>
              </w:rPr>
              <w:t xml:space="preserve">Skills Bootcamp Understanding the Principles of Dementia </w:t>
            </w:r>
            <w:r w:rsidR="5E766326" w:rsidRPr="0C06FCED">
              <w:rPr>
                <w:rFonts w:cs="Arial"/>
                <w:b/>
                <w:bCs/>
              </w:rPr>
              <w:t>Care</w:t>
            </w:r>
            <w:r w:rsidR="57447F62" w:rsidRPr="0C06FCED">
              <w:rPr>
                <w:rFonts w:cs="Arial"/>
                <w:b/>
                <w:bCs/>
              </w:rPr>
              <w:t xml:space="preserve">; or </w:t>
            </w:r>
            <w:r w:rsidR="5E766326" w:rsidRPr="0C06FCED">
              <w:rPr>
                <w:rFonts w:cs="Arial"/>
                <w:b/>
                <w:bCs/>
              </w:rPr>
              <w:t>Skills</w:t>
            </w:r>
            <w:r w:rsidRPr="0C06FCED">
              <w:rPr>
                <w:rFonts w:cs="Arial"/>
                <w:b/>
                <w:bCs/>
              </w:rPr>
              <w:t xml:space="preserve"> Bootcamp Understanding the Safe Handling of </w:t>
            </w:r>
            <w:r w:rsidR="04BC8920" w:rsidRPr="0C06FCED">
              <w:rPr>
                <w:rFonts w:cs="Arial"/>
                <w:b/>
                <w:bCs/>
              </w:rPr>
              <w:t>Medication;</w:t>
            </w:r>
            <w:r w:rsidR="168C7694" w:rsidRPr="0C06FCED">
              <w:rPr>
                <w:rFonts w:cs="Arial"/>
                <w:b/>
                <w:bCs/>
              </w:rPr>
              <w:t xml:space="preserve"> or</w:t>
            </w:r>
            <w:r w:rsidR="04BC8920" w:rsidRPr="0C06FCED">
              <w:rPr>
                <w:rFonts w:cs="Arial"/>
                <w:b/>
                <w:bCs/>
              </w:rPr>
              <w:t xml:space="preserve"> Skills</w:t>
            </w:r>
            <w:r w:rsidRPr="0C06FCED">
              <w:rPr>
                <w:rFonts w:cs="Arial"/>
                <w:b/>
                <w:bCs/>
              </w:rPr>
              <w:t xml:space="preserve"> Bootcamp Principles of End of Life Care</w:t>
            </w:r>
          </w:p>
          <w:p w14:paraId="2BD90097" w14:textId="77777777" w:rsidR="00B7048B" w:rsidRDefault="00B7048B" w:rsidP="00B7048B">
            <w:pPr>
              <w:autoSpaceDE w:val="0"/>
              <w:autoSpaceDN w:val="0"/>
              <w:adjustRightInd w:val="0"/>
              <w:rPr>
                <w:rFonts w:cs="Arial"/>
              </w:rPr>
            </w:pPr>
          </w:p>
          <w:p w14:paraId="5993FDDB" w14:textId="4E598E54" w:rsidR="00B7048B" w:rsidRDefault="00B7048B" w:rsidP="00B7048B">
            <w:pPr>
              <w:autoSpaceDE w:val="0"/>
              <w:autoSpaceDN w:val="0"/>
              <w:adjustRightInd w:val="0"/>
              <w:rPr>
                <w:rFonts w:cs="Arial"/>
                <w:b/>
                <w:bCs/>
              </w:rPr>
            </w:pPr>
            <w:r w:rsidRPr="0D60735C">
              <w:rPr>
                <w:rFonts w:cs="Arial"/>
                <w:b/>
                <w:bCs/>
              </w:rPr>
              <w:t xml:space="preserve">Course length: </w:t>
            </w:r>
            <w:r w:rsidRPr="0D60735C">
              <w:rPr>
                <w:rFonts w:cs="Arial"/>
              </w:rPr>
              <w:t>16 weeks</w:t>
            </w:r>
          </w:p>
          <w:p w14:paraId="5904FF99" w14:textId="00022EBC" w:rsidR="00B7048B" w:rsidRPr="0058748C" w:rsidRDefault="00B7048B" w:rsidP="0D923735">
            <w:pPr>
              <w:autoSpaceDE w:val="0"/>
              <w:autoSpaceDN w:val="0"/>
              <w:adjustRightInd w:val="0"/>
              <w:rPr>
                <w:rFonts w:cs="Arial"/>
              </w:rPr>
            </w:pPr>
            <w:r w:rsidRPr="0D60735C">
              <w:rPr>
                <w:rFonts w:cs="Arial"/>
                <w:b/>
                <w:bCs/>
              </w:rPr>
              <w:t xml:space="preserve">Course level: </w:t>
            </w:r>
            <w:r w:rsidRPr="0D60735C">
              <w:rPr>
                <w:rFonts w:cs="Arial"/>
              </w:rPr>
              <w:t>3</w:t>
            </w:r>
          </w:p>
          <w:p w14:paraId="18A759B6" w14:textId="0952A942" w:rsidR="00B7048B" w:rsidRPr="0058748C" w:rsidRDefault="60813A46" w:rsidP="0058748C">
            <w:pPr>
              <w:autoSpaceDE w:val="0"/>
              <w:autoSpaceDN w:val="0"/>
              <w:adjustRightInd w:val="0"/>
            </w:pPr>
            <w:r w:rsidRPr="0D923735">
              <w:rPr>
                <w:rFonts w:eastAsia="Calibri" w:cs="Arial"/>
                <w:b/>
                <w:bCs/>
              </w:rPr>
              <w:t xml:space="preserve">Expected GLH: </w:t>
            </w:r>
            <w:r w:rsidRPr="0D923735">
              <w:rPr>
                <w:rFonts w:eastAsia="Calibri" w:cs="Arial"/>
              </w:rPr>
              <w:t>68</w:t>
            </w:r>
          </w:p>
          <w:p w14:paraId="3DBBCF77" w14:textId="774B17F1" w:rsidR="00B7048B" w:rsidRPr="0058748C" w:rsidRDefault="00B7048B" w:rsidP="0058748C">
            <w:pPr>
              <w:autoSpaceDE w:val="0"/>
              <w:autoSpaceDN w:val="0"/>
              <w:adjustRightInd w:val="0"/>
              <w:rPr>
                <w:rFonts w:cs="Arial"/>
              </w:rPr>
            </w:pPr>
          </w:p>
        </w:tc>
        <w:tc>
          <w:tcPr>
            <w:tcW w:w="1352" w:type="dxa"/>
          </w:tcPr>
          <w:p w14:paraId="5F338847" w14:textId="77777777" w:rsidR="00B7048B" w:rsidRDefault="00B7048B" w:rsidP="00B7048B">
            <w:pPr>
              <w:autoSpaceDE w:val="0"/>
              <w:autoSpaceDN w:val="0"/>
              <w:adjustRightInd w:val="0"/>
              <w:spacing w:before="240"/>
              <w:rPr>
                <w:rFonts w:cs="Arial"/>
                <w:szCs w:val="24"/>
              </w:rPr>
            </w:pPr>
            <w:r>
              <w:rPr>
                <w:rFonts w:cs="Arial"/>
                <w:szCs w:val="24"/>
              </w:rPr>
              <w:t>36</w:t>
            </w:r>
          </w:p>
          <w:p w14:paraId="34BFAB01" w14:textId="77777777" w:rsidR="00B7048B" w:rsidRDefault="00B7048B" w:rsidP="00B7048B">
            <w:pPr>
              <w:autoSpaceDE w:val="0"/>
              <w:autoSpaceDN w:val="0"/>
              <w:adjustRightInd w:val="0"/>
              <w:spacing w:before="240"/>
              <w:rPr>
                <w:rFonts w:cs="Arial"/>
                <w:szCs w:val="24"/>
              </w:rPr>
            </w:pPr>
          </w:p>
          <w:p w14:paraId="494831E7" w14:textId="77777777" w:rsidR="00B7048B" w:rsidRDefault="00B7048B" w:rsidP="00B7048B">
            <w:pPr>
              <w:autoSpaceDE w:val="0"/>
              <w:autoSpaceDN w:val="0"/>
              <w:adjustRightInd w:val="0"/>
              <w:spacing w:before="240"/>
              <w:rPr>
                <w:rFonts w:cs="Arial"/>
                <w:szCs w:val="24"/>
              </w:rPr>
            </w:pPr>
          </w:p>
          <w:p w14:paraId="344EBA7A" w14:textId="48484264" w:rsidR="00B7048B" w:rsidRDefault="00B7048B" w:rsidP="00B7048B">
            <w:pPr>
              <w:autoSpaceDE w:val="0"/>
              <w:autoSpaceDN w:val="0"/>
              <w:adjustRightInd w:val="0"/>
              <w:spacing w:before="240"/>
              <w:rPr>
                <w:rFonts w:cs="Arial"/>
              </w:rPr>
            </w:pPr>
          </w:p>
          <w:p w14:paraId="6912E4B1" w14:textId="2DB4B27D" w:rsidR="00B7048B" w:rsidRDefault="00B7048B" w:rsidP="00B7048B">
            <w:pPr>
              <w:autoSpaceDE w:val="0"/>
              <w:autoSpaceDN w:val="0"/>
              <w:adjustRightInd w:val="0"/>
              <w:spacing w:before="240"/>
              <w:rPr>
                <w:rFonts w:cs="Arial"/>
                <w:szCs w:val="24"/>
              </w:rPr>
            </w:pPr>
          </w:p>
        </w:tc>
      </w:tr>
      <w:tr w:rsidR="00B7048B" w14:paraId="2EBE27EE" w14:textId="77777777" w:rsidTr="0C06FCED">
        <w:trPr>
          <w:jc w:val="center"/>
        </w:trPr>
        <w:tc>
          <w:tcPr>
            <w:tcW w:w="1530" w:type="dxa"/>
            <w:vMerge/>
          </w:tcPr>
          <w:p w14:paraId="1DC0AE74" w14:textId="77777777" w:rsidR="00B7048B" w:rsidRDefault="00B7048B" w:rsidP="00B7048B">
            <w:pPr>
              <w:autoSpaceDE w:val="0"/>
              <w:autoSpaceDN w:val="0"/>
              <w:adjustRightInd w:val="0"/>
              <w:rPr>
                <w:rFonts w:cs="Arial"/>
                <w:szCs w:val="24"/>
              </w:rPr>
            </w:pPr>
          </w:p>
        </w:tc>
        <w:tc>
          <w:tcPr>
            <w:tcW w:w="7005" w:type="dxa"/>
          </w:tcPr>
          <w:p w14:paraId="52D40138" w14:textId="77777777" w:rsidR="00B7048B" w:rsidRDefault="72149240" w:rsidP="0C06FCED">
            <w:pPr>
              <w:spacing w:before="240"/>
              <w:rPr>
                <w:rFonts w:cs="Arial"/>
                <w:b/>
                <w:bCs/>
              </w:rPr>
            </w:pPr>
            <w:r w:rsidRPr="0C06FCED">
              <w:rPr>
                <w:rFonts w:cs="Arial"/>
                <w:b/>
                <w:bCs/>
              </w:rPr>
              <w:t xml:space="preserve">Skills Bootcamp Working in Health and Social Care </w:t>
            </w:r>
          </w:p>
          <w:p w14:paraId="2A3FB3B0" w14:textId="77777777" w:rsidR="00B7048B" w:rsidRPr="00E169B0" w:rsidRDefault="00B7048B" w:rsidP="00B7048B">
            <w:pPr>
              <w:autoSpaceDE w:val="0"/>
              <w:autoSpaceDN w:val="0"/>
              <w:adjustRightInd w:val="0"/>
              <w:rPr>
                <w:rFonts w:cs="Arial"/>
              </w:rPr>
            </w:pPr>
            <w:r w:rsidRPr="29307285">
              <w:rPr>
                <w:rFonts w:cs="Arial"/>
              </w:rPr>
              <w:t>This programme is designed to equip learners with the essential skills and knowledge needed to kickstart a successful career in the health and social care sector. With the support of local employers, we offer invaluable work experience opportunities, ranging from a minimum of 1 day in a chosen route to up to 4 days for those undecided.</w:t>
            </w:r>
          </w:p>
          <w:p w14:paraId="68DD2174" w14:textId="77777777" w:rsidR="00B7048B" w:rsidRDefault="00B7048B" w:rsidP="00B7048B">
            <w:pPr>
              <w:rPr>
                <w:rFonts w:cs="Arial"/>
              </w:rPr>
            </w:pPr>
          </w:p>
          <w:p w14:paraId="06595A07" w14:textId="1E393569" w:rsidR="00B7048B" w:rsidRDefault="00B7048B" w:rsidP="00B7048B">
            <w:pPr>
              <w:rPr>
                <w:rFonts w:cs="Arial"/>
              </w:rPr>
            </w:pPr>
            <w:r w:rsidRPr="0D60735C">
              <w:rPr>
                <w:rFonts w:cs="Arial"/>
              </w:rPr>
              <w:t>Course Content</w:t>
            </w:r>
            <w:r w:rsidR="1C097147" w:rsidRPr="0D923735">
              <w:rPr>
                <w:rFonts w:cs="Arial"/>
              </w:rPr>
              <w:t xml:space="preserve"> (e.g.)</w:t>
            </w:r>
            <w:r w:rsidRPr="0D923735">
              <w:rPr>
                <w:rFonts w:cs="Arial"/>
              </w:rPr>
              <w:t>:</w:t>
            </w:r>
            <w:r w:rsidRPr="0D60735C">
              <w:rPr>
                <w:rFonts w:cs="Arial"/>
              </w:rPr>
              <w:t xml:space="preserve"> </w:t>
            </w:r>
          </w:p>
          <w:p w14:paraId="2CDF6DD3" w14:textId="77777777" w:rsidR="00B7048B" w:rsidRDefault="00B7048B" w:rsidP="00B7048B">
            <w:pPr>
              <w:pStyle w:val="ListParagraph"/>
              <w:numPr>
                <w:ilvl w:val="0"/>
                <w:numId w:val="20"/>
              </w:numPr>
              <w:autoSpaceDE w:val="0"/>
              <w:autoSpaceDN w:val="0"/>
              <w:adjustRightInd w:val="0"/>
              <w:rPr>
                <w:rFonts w:cs="Arial"/>
                <w:szCs w:val="24"/>
              </w:rPr>
            </w:pPr>
            <w:r w:rsidRPr="00E169B0">
              <w:rPr>
                <w:rFonts w:cs="Arial"/>
                <w:szCs w:val="24"/>
              </w:rPr>
              <w:t>Emergency First Aid at Work L3</w:t>
            </w:r>
            <w:r>
              <w:rPr>
                <w:rFonts w:cs="Arial"/>
                <w:szCs w:val="24"/>
              </w:rPr>
              <w:t>.</w:t>
            </w:r>
          </w:p>
          <w:p w14:paraId="128502BC" w14:textId="77777777" w:rsidR="00B7048B" w:rsidRDefault="00B7048B" w:rsidP="00B7048B">
            <w:pPr>
              <w:pStyle w:val="ListParagraph"/>
              <w:numPr>
                <w:ilvl w:val="0"/>
                <w:numId w:val="20"/>
              </w:numPr>
              <w:autoSpaceDE w:val="0"/>
              <w:autoSpaceDN w:val="0"/>
              <w:adjustRightInd w:val="0"/>
              <w:rPr>
                <w:rFonts w:cs="Arial"/>
                <w:szCs w:val="24"/>
              </w:rPr>
            </w:pPr>
            <w:r w:rsidRPr="00E169B0">
              <w:rPr>
                <w:rFonts w:cs="Arial"/>
                <w:szCs w:val="24"/>
              </w:rPr>
              <w:t>Care certificate knowledge topics: Gain knowledge of the 15 standards on the care certificate</w:t>
            </w:r>
            <w:r>
              <w:rPr>
                <w:rFonts w:cs="Arial"/>
                <w:szCs w:val="24"/>
              </w:rPr>
              <w:t>.</w:t>
            </w:r>
          </w:p>
          <w:p w14:paraId="13C699ED" w14:textId="77777777" w:rsidR="00B7048B" w:rsidRDefault="00B7048B" w:rsidP="00B7048B">
            <w:pPr>
              <w:pStyle w:val="ListParagraph"/>
              <w:numPr>
                <w:ilvl w:val="0"/>
                <w:numId w:val="20"/>
              </w:numPr>
              <w:autoSpaceDE w:val="0"/>
              <w:autoSpaceDN w:val="0"/>
              <w:adjustRightInd w:val="0"/>
              <w:rPr>
                <w:rFonts w:cs="Arial"/>
                <w:szCs w:val="24"/>
              </w:rPr>
            </w:pPr>
            <w:r w:rsidRPr="00E169B0">
              <w:rPr>
                <w:rFonts w:cs="Arial"/>
                <w:szCs w:val="24"/>
              </w:rPr>
              <w:t>Safeguarding Level 3 Principals of safeguarding &amp; Protecting Children</w:t>
            </w:r>
            <w:r>
              <w:rPr>
                <w:rFonts w:cs="Arial"/>
                <w:szCs w:val="24"/>
              </w:rPr>
              <w:t>.</w:t>
            </w:r>
          </w:p>
          <w:p w14:paraId="450BD258" w14:textId="77777777" w:rsidR="00B7048B" w:rsidRDefault="00B7048B" w:rsidP="00B7048B">
            <w:pPr>
              <w:pStyle w:val="ListParagraph"/>
              <w:numPr>
                <w:ilvl w:val="0"/>
                <w:numId w:val="20"/>
              </w:numPr>
              <w:autoSpaceDE w:val="0"/>
              <w:autoSpaceDN w:val="0"/>
              <w:adjustRightInd w:val="0"/>
              <w:rPr>
                <w:rFonts w:cs="Arial"/>
                <w:szCs w:val="24"/>
              </w:rPr>
            </w:pPr>
            <w:r w:rsidRPr="00E169B0">
              <w:rPr>
                <w:rFonts w:cs="Arial"/>
                <w:szCs w:val="24"/>
              </w:rPr>
              <w:t>Moving and Assisting with a Hoist</w:t>
            </w:r>
            <w:r>
              <w:rPr>
                <w:rFonts w:cs="Arial"/>
                <w:szCs w:val="24"/>
              </w:rPr>
              <w:t>.</w:t>
            </w:r>
          </w:p>
          <w:p w14:paraId="71914B1D" w14:textId="77777777" w:rsidR="00B7048B" w:rsidRDefault="00B7048B" w:rsidP="00B7048B">
            <w:pPr>
              <w:pStyle w:val="ListParagraph"/>
              <w:numPr>
                <w:ilvl w:val="0"/>
                <w:numId w:val="20"/>
              </w:numPr>
              <w:autoSpaceDE w:val="0"/>
              <w:autoSpaceDN w:val="0"/>
              <w:adjustRightInd w:val="0"/>
              <w:rPr>
                <w:rFonts w:cs="Arial"/>
                <w:szCs w:val="24"/>
              </w:rPr>
            </w:pPr>
            <w:r w:rsidRPr="0D923735">
              <w:rPr>
                <w:rFonts w:cs="Arial"/>
              </w:rPr>
              <w:t>Mental Health awareness.</w:t>
            </w:r>
          </w:p>
          <w:p w14:paraId="20CE5490" w14:textId="77777777" w:rsidR="00B7048B" w:rsidRDefault="00B7048B" w:rsidP="00B7048B">
            <w:pPr>
              <w:autoSpaceDE w:val="0"/>
              <w:autoSpaceDN w:val="0"/>
              <w:adjustRightInd w:val="0"/>
              <w:rPr>
                <w:rFonts w:cs="Arial"/>
                <w:b/>
                <w:bCs/>
                <w:szCs w:val="24"/>
              </w:rPr>
            </w:pPr>
            <w:r>
              <w:rPr>
                <w:rFonts w:cs="Arial"/>
                <w:b/>
                <w:bCs/>
                <w:szCs w:val="24"/>
              </w:rPr>
              <w:t>Course length: 12 weeks</w:t>
            </w:r>
          </w:p>
          <w:p w14:paraId="268ED05C" w14:textId="77777777" w:rsidR="00B7048B" w:rsidRPr="00B54E94" w:rsidRDefault="00B7048B" w:rsidP="00B7048B">
            <w:pPr>
              <w:autoSpaceDE w:val="0"/>
              <w:autoSpaceDN w:val="0"/>
              <w:adjustRightInd w:val="0"/>
              <w:rPr>
                <w:rFonts w:cs="Arial"/>
                <w:b/>
                <w:bCs/>
                <w:szCs w:val="24"/>
              </w:rPr>
            </w:pPr>
            <w:r>
              <w:rPr>
                <w:rFonts w:cs="Arial"/>
                <w:b/>
                <w:bCs/>
                <w:szCs w:val="24"/>
              </w:rPr>
              <w:t>Course level: 3-5</w:t>
            </w:r>
          </w:p>
          <w:p w14:paraId="5974F670" w14:textId="77777777" w:rsidR="00B7048B" w:rsidRDefault="00B7048B" w:rsidP="00B7048B">
            <w:pPr>
              <w:autoSpaceDE w:val="0"/>
              <w:autoSpaceDN w:val="0"/>
              <w:adjustRightInd w:val="0"/>
              <w:rPr>
                <w:rFonts w:cs="Arial"/>
              </w:rPr>
            </w:pPr>
            <w:r w:rsidRPr="29307285">
              <w:rPr>
                <w:rFonts w:cs="Arial"/>
                <w:b/>
                <w:bCs/>
              </w:rPr>
              <w:t xml:space="preserve">Expected GLH: </w:t>
            </w:r>
            <w:r w:rsidRPr="29307285">
              <w:rPr>
                <w:rFonts w:cs="Arial"/>
              </w:rPr>
              <w:t>Estimated 36 hours (3 hours per week)</w:t>
            </w:r>
          </w:p>
          <w:p w14:paraId="03F16C84" w14:textId="0FC8FACB" w:rsidR="00B7048B" w:rsidRPr="00262485" w:rsidRDefault="00B7048B" w:rsidP="00B7048B">
            <w:pPr>
              <w:autoSpaceDE w:val="0"/>
              <w:autoSpaceDN w:val="0"/>
              <w:adjustRightInd w:val="0"/>
              <w:rPr>
                <w:rFonts w:cs="Arial"/>
              </w:rPr>
            </w:pPr>
          </w:p>
        </w:tc>
        <w:tc>
          <w:tcPr>
            <w:tcW w:w="1352" w:type="dxa"/>
          </w:tcPr>
          <w:p w14:paraId="5FDCA54B" w14:textId="08303E47" w:rsidR="00B7048B" w:rsidRDefault="00B7048B" w:rsidP="00B7048B">
            <w:pPr>
              <w:autoSpaceDE w:val="0"/>
              <w:autoSpaceDN w:val="0"/>
              <w:adjustRightInd w:val="0"/>
              <w:spacing w:before="240"/>
              <w:rPr>
                <w:rFonts w:cs="Arial"/>
                <w:szCs w:val="24"/>
              </w:rPr>
            </w:pPr>
            <w:r>
              <w:rPr>
                <w:rFonts w:cs="Arial"/>
                <w:szCs w:val="24"/>
              </w:rPr>
              <w:t>50</w:t>
            </w:r>
          </w:p>
        </w:tc>
      </w:tr>
      <w:tr w:rsidR="00B7048B" w14:paraId="533767D6" w14:textId="77777777" w:rsidTr="0C06FCED">
        <w:trPr>
          <w:jc w:val="center"/>
        </w:trPr>
        <w:tc>
          <w:tcPr>
            <w:tcW w:w="1530" w:type="dxa"/>
          </w:tcPr>
          <w:p w14:paraId="02C1B5DC" w14:textId="77777777" w:rsidR="00B7048B" w:rsidRDefault="00B7048B" w:rsidP="00B7048B">
            <w:pPr>
              <w:autoSpaceDE w:val="0"/>
              <w:autoSpaceDN w:val="0"/>
              <w:adjustRightInd w:val="0"/>
              <w:spacing w:before="240"/>
              <w:rPr>
                <w:rFonts w:cs="Arial"/>
                <w:szCs w:val="24"/>
              </w:rPr>
            </w:pPr>
            <w:r>
              <w:rPr>
                <w:rFonts w:cs="Arial"/>
                <w:szCs w:val="24"/>
              </w:rPr>
              <w:t xml:space="preserve">Early Years &amp; School </w:t>
            </w:r>
          </w:p>
          <w:p w14:paraId="7A64EB30" w14:textId="75175851" w:rsidR="00B7048B" w:rsidRDefault="00B7048B" w:rsidP="00B7048B">
            <w:pPr>
              <w:autoSpaceDE w:val="0"/>
              <w:autoSpaceDN w:val="0"/>
              <w:adjustRightInd w:val="0"/>
              <w:rPr>
                <w:rFonts w:cs="Arial"/>
                <w:szCs w:val="24"/>
              </w:rPr>
            </w:pPr>
          </w:p>
        </w:tc>
        <w:tc>
          <w:tcPr>
            <w:tcW w:w="7005" w:type="dxa"/>
          </w:tcPr>
          <w:p w14:paraId="5295F76C" w14:textId="1B2A9CD7" w:rsidR="00B7048B" w:rsidRDefault="00B7048B" w:rsidP="003E5963">
            <w:pPr>
              <w:spacing w:before="240"/>
              <w:ind w:left="714" w:hanging="357"/>
              <w:rPr>
                <w:rFonts w:eastAsia="Calibri" w:cs="Arial"/>
                <w:b/>
                <w:bCs/>
                <w:lang w:val="en-US"/>
              </w:rPr>
            </w:pPr>
            <w:r w:rsidRPr="29307285">
              <w:rPr>
                <w:rFonts w:eastAsia="Calibri" w:cs="Arial"/>
                <w:b/>
                <w:bCs/>
                <w:lang w:val="en-US"/>
              </w:rPr>
              <w:t>Level 3 Award in supporting children and young people’s speech, language and communication</w:t>
            </w:r>
          </w:p>
          <w:p w14:paraId="0E3EA2AE" w14:textId="25A8735E" w:rsidR="00B7048B" w:rsidRDefault="00B7048B" w:rsidP="00B7048B">
            <w:pPr>
              <w:rPr>
                <w:rFonts w:eastAsia="Calibri" w:cs="Arial"/>
                <w:b/>
                <w:bCs/>
                <w:lang w:val="en-US"/>
              </w:rPr>
            </w:pPr>
            <w:r w:rsidRPr="0D60735C">
              <w:rPr>
                <w:rFonts w:eastAsia="Calibri" w:cs="Arial"/>
                <w:b/>
                <w:bCs/>
                <w:lang w:val="en-US"/>
              </w:rPr>
              <w:t xml:space="preserve"> </w:t>
            </w:r>
          </w:p>
          <w:p w14:paraId="0117C4F8" w14:textId="125F8023" w:rsidR="00B7048B" w:rsidRDefault="00B7048B" w:rsidP="00B7048B">
            <w:pPr>
              <w:rPr>
                <w:rFonts w:eastAsia="Calibri" w:cs="Arial"/>
                <w:lang w:val="en-US"/>
              </w:rPr>
            </w:pPr>
            <w:r w:rsidRPr="0D60735C">
              <w:rPr>
                <w:rFonts w:eastAsia="Calibri" w:cs="Arial"/>
                <w:lang w:val="en-US"/>
              </w:rPr>
              <w:t>The course covers the following:</w:t>
            </w:r>
          </w:p>
          <w:p w14:paraId="3A49AA45" w14:textId="49A2F3B8" w:rsidR="00B7048B" w:rsidRDefault="00B7048B" w:rsidP="00B7048B">
            <w:pPr>
              <w:rPr>
                <w:rFonts w:eastAsia="Calibri" w:cs="Arial"/>
                <w:lang w:val="en-US"/>
              </w:rPr>
            </w:pPr>
            <w:r w:rsidRPr="0D60735C">
              <w:rPr>
                <w:rFonts w:eastAsia="Calibri" w:cs="Arial"/>
                <w:lang w:val="en-US"/>
              </w:rPr>
              <w:t xml:space="preserve">Unit 1 Support speech, language and communication development (mandatory) </w:t>
            </w:r>
          </w:p>
          <w:p w14:paraId="1F127ED1" w14:textId="4DBFEDBB" w:rsidR="00B7048B" w:rsidRDefault="00B7048B" w:rsidP="00B7048B">
            <w:pPr>
              <w:rPr>
                <w:rFonts w:eastAsia="Calibri" w:cs="Arial"/>
                <w:lang w:val="en-US"/>
              </w:rPr>
            </w:pPr>
            <w:r w:rsidRPr="0D60735C">
              <w:rPr>
                <w:rFonts w:eastAsia="Calibri" w:cs="Arial"/>
                <w:lang w:val="en-US"/>
              </w:rPr>
              <w:t xml:space="preserve">The unit aims to provide a basis for understanding the typical development of speech, language and communication in children and </w:t>
            </w:r>
            <w:r w:rsidRPr="0D60735C">
              <w:rPr>
                <w:rFonts w:eastAsia="Calibri" w:cs="Arial"/>
                <w:lang w:val="en-US"/>
              </w:rPr>
              <w:lastRenderedPageBreak/>
              <w:t>young people and the importance for a child or young person’s overall development.</w:t>
            </w:r>
          </w:p>
          <w:p w14:paraId="75AD9B67" w14:textId="73D4E535" w:rsidR="00B7048B" w:rsidRDefault="00B7048B" w:rsidP="00B7048B">
            <w:pPr>
              <w:rPr>
                <w:rFonts w:eastAsia="Calibri" w:cs="Arial"/>
                <w:lang w:val="en-US"/>
              </w:rPr>
            </w:pPr>
            <w:r w:rsidRPr="0D60735C">
              <w:rPr>
                <w:rFonts w:eastAsia="Calibri" w:cs="Arial"/>
                <w:lang w:val="en-US"/>
              </w:rPr>
              <w:t xml:space="preserve"> </w:t>
            </w:r>
          </w:p>
          <w:p w14:paraId="3B99C765" w14:textId="7A2AB2AD" w:rsidR="00B7048B" w:rsidRDefault="00B7048B" w:rsidP="00B7048B">
            <w:pPr>
              <w:rPr>
                <w:rFonts w:eastAsia="Calibri" w:cs="Arial"/>
                <w:lang w:val="en-US"/>
              </w:rPr>
            </w:pPr>
            <w:r w:rsidRPr="0D60735C">
              <w:rPr>
                <w:rFonts w:eastAsia="Calibri" w:cs="Arial"/>
                <w:lang w:val="en-US"/>
              </w:rPr>
              <w:t>Unit 2 Support children and young people’s speech, language and communication skills (Mandatory)</w:t>
            </w:r>
          </w:p>
          <w:p w14:paraId="0F7F13BA" w14:textId="7CDE6C23" w:rsidR="00B7048B" w:rsidRDefault="00B7048B" w:rsidP="00B7048B">
            <w:pPr>
              <w:rPr>
                <w:rFonts w:eastAsia="Calibri" w:cs="Arial"/>
                <w:lang w:val="en-US"/>
              </w:rPr>
            </w:pPr>
            <w:r w:rsidRPr="0D60735C">
              <w:rPr>
                <w:rFonts w:eastAsia="Calibri" w:cs="Arial"/>
                <w:lang w:val="en-US"/>
              </w:rPr>
              <w:t>This unit explores the ways in which those working with children and young people can support the development of speech, language and communication skills. The unit also looks at how to recognise, and access specialist support, for those children and young people who may have speech, language and communication needs</w:t>
            </w:r>
          </w:p>
          <w:p w14:paraId="42972C59" w14:textId="58BA6218" w:rsidR="00B7048B" w:rsidRDefault="00B7048B" w:rsidP="00B7048B">
            <w:pPr>
              <w:rPr>
                <w:rFonts w:eastAsia="Calibri" w:cs="Arial"/>
                <w:lang w:val="en-US"/>
              </w:rPr>
            </w:pPr>
            <w:r w:rsidRPr="0D60735C">
              <w:rPr>
                <w:rFonts w:eastAsia="Calibri" w:cs="Arial"/>
                <w:lang w:val="en-US"/>
              </w:rPr>
              <w:t xml:space="preserve"> </w:t>
            </w:r>
          </w:p>
          <w:p w14:paraId="33708E67" w14:textId="63E7DBD5" w:rsidR="00B7048B" w:rsidRDefault="72149240" w:rsidP="00B7048B">
            <w:pPr>
              <w:rPr>
                <w:rFonts w:eastAsia="Calibri" w:cs="Arial"/>
                <w:lang w:val="en-US"/>
              </w:rPr>
            </w:pPr>
            <w:r w:rsidRPr="0C06FCED">
              <w:rPr>
                <w:rFonts w:eastAsia="Calibri" w:cs="Arial"/>
                <w:lang w:val="en-US"/>
              </w:rPr>
              <w:t>Cho</w:t>
            </w:r>
            <w:r w:rsidR="466AC9B4" w:rsidRPr="0C06FCED">
              <w:rPr>
                <w:rFonts w:eastAsia="Calibri" w:cs="Arial"/>
                <w:lang w:val="en-US"/>
              </w:rPr>
              <w:t>o</w:t>
            </w:r>
            <w:r w:rsidRPr="0C06FCED">
              <w:rPr>
                <w:rFonts w:eastAsia="Calibri" w:cs="Arial"/>
                <w:lang w:val="en-US"/>
              </w:rPr>
              <w:t>se one of the following:</w:t>
            </w:r>
          </w:p>
          <w:p w14:paraId="23595BA0" w14:textId="15F6133D" w:rsidR="00B7048B" w:rsidRDefault="00B7048B" w:rsidP="00B7048B">
            <w:pPr>
              <w:rPr>
                <w:rFonts w:eastAsia="Calibri" w:cs="Arial"/>
                <w:lang w:val="en-US"/>
              </w:rPr>
            </w:pPr>
            <w:r w:rsidRPr="0D60735C">
              <w:rPr>
                <w:rFonts w:eastAsia="Calibri" w:cs="Arial"/>
                <w:lang w:val="en-US"/>
              </w:rPr>
              <w:t xml:space="preserve">Unit 3 Understand the speech, language and communication needs of children and young people with social, emotional and mental health needs (optional) </w:t>
            </w:r>
          </w:p>
          <w:p w14:paraId="1448BA5F" w14:textId="071113D0" w:rsidR="00B7048B" w:rsidRDefault="00B7048B" w:rsidP="00B7048B">
            <w:pPr>
              <w:rPr>
                <w:rFonts w:eastAsia="Calibri" w:cs="Arial"/>
                <w:lang w:val="en-US"/>
              </w:rPr>
            </w:pPr>
            <w:r w:rsidRPr="0D60735C">
              <w:rPr>
                <w:rFonts w:eastAsia="Calibri" w:cs="Arial"/>
                <w:lang w:val="en-US"/>
              </w:rPr>
              <w:t>This unit explores the way in which, social, emotional and mental health difficulties are linked with speech, language and communication and provides effective ways to support the speech, language and communication development of children and young people with social, emotional and mental health difficulties.</w:t>
            </w:r>
          </w:p>
          <w:p w14:paraId="32D22B1F" w14:textId="4192804D" w:rsidR="00B7048B" w:rsidRDefault="00B7048B" w:rsidP="00B7048B">
            <w:pPr>
              <w:rPr>
                <w:rFonts w:eastAsia="Calibri" w:cs="Arial"/>
                <w:lang w:val="en-US"/>
              </w:rPr>
            </w:pPr>
            <w:r w:rsidRPr="0D60735C">
              <w:rPr>
                <w:rFonts w:eastAsia="Calibri" w:cs="Arial"/>
                <w:lang w:val="en-US"/>
              </w:rPr>
              <w:t xml:space="preserve"> </w:t>
            </w:r>
          </w:p>
          <w:p w14:paraId="0B2ABA62" w14:textId="45FDE85C" w:rsidR="00B7048B" w:rsidRDefault="00B7048B" w:rsidP="00B7048B">
            <w:pPr>
              <w:rPr>
                <w:rFonts w:eastAsia="Calibri" w:cs="Arial"/>
                <w:lang w:val="en-US"/>
              </w:rPr>
            </w:pPr>
            <w:r w:rsidRPr="0D60735C">
              <w:rPr>
                <w:rFonts w:eastAsia="Calibri" w:cs="Arial"/>
                <w:lang w:val="en-US"/>
              </w:rPr>
              <w:t xml:space="preserve">Or </w:t>
            </w:r>
          </w:p>
          <w:p w14:paraId="3E7B7658" w14:textId="6F481066" w:rsidR="00B7048B" w:rsidRDefault="00B7048B" w:rsidP="00B7048B">
            <w:pPr>
              <w:rPr>
                <w:rFonts w:eastAsia="Calibri" w:cs="Arial"/>
                <w:lang w:val="en-US"/>
              </w:rPr>
            </w:pPr>
            <w:r w:rsidRPr="0D60735C">
              <w:rPr>
                <w:rFonts w:eastAsia="Calibri" w:cs="Arial"/>
                <w:lang w:val="en-US"/>
              </w:rPr>
              <w:t xml:space="preserve"> </w:t>
            </w:r>
          </w:p>
          <w:p w14:paraId="29554882" w14:textId="48E6E15E" w:rsidR="00B7048B" w:rsidRDefault="00B7048B" w:rsidP="00B7048B">
            <w:pPr>
              <w:rPr>
                <w:rFonts w:eastAsia="Calibri" w:cs="Arial"/>
                <w:lang w:val="en-US"/>
              </w:rPr>
            </w:pPr>
            <w:r w:rsidRPr="0D60735C">
              <w:rPr>
                <w:rFonts w:eastAsia="Calibri" w:cs="Arial"/>
                <w:lang w:val="en-US"/>
              </w:rPr>
              <w:t>Unit 4 Support positive practice with children and young people with speech, language and communication needs</w:t>
            </w:r>
          </w:p>
          <w:p w14:paraId="36F69FA2" w14:textId="45854475" w:rsidR="00B7048B" w:rsidRDefault="00B7048B" w:rsidP="00B7048B">
            <w:pPr>
              <w:rPr>
                <w:rFonts w:eastAsia="Calibri" w:cs="Arial"/>
                <w:lang w:val="en-US"/>
              </w:rPr>
            </w:pPr>
            <w:r w:rsidRPr="0D60735C">
              <w:rPr>
                <w:rFonts w:eastAsia="Calibri" w:cs="Arial"/>
                <w:lang w:val="en-US"/>
              </w:rPr>
              <w:t>The unit aims to ensure that practitioners work with children and young people at the centre of their practice and base their work on the strengths of the children and young people rather than their difficulties.</w:t>
            </w:r>
          </w:p>
          <w:p w14:paraId="32B2F12B" w14:textId="70C689BF" w:rsidR="00B7048B" w:rsidRDefault="00B7048B" w:rsidP="00B7048B">
            <w:pPr>
              <w:rPr>
                <w:rFonts w:eastAsia="Calibri" w:cs="Arial"/>
                <w:lang w:val="en-US"/>
              </w:rPr>
            </w:pPr>
            <w:r w:rsidRPr="0D60735C">
              <w:rPr>
                <w:rFonts w:eastAsia="Calibri" w:cs="Arial"/>
                <w:lang w:val="en-US"/>
              </w:rPr>
              <w:t xml:space="preserve"> </w:t>
            </w:r>
          </w:p>
          <w:p w14:paraId="792658F8" w14:textId="7824277E" w:rsidR="00B7048B" w:rsidRDefault="00B7048B" w:rsidP="00B7048B">
            <w:r w:rsidRPr="29307285">
              <w:rPr>
                <w:rFonts w:eastAsia="Calibri" w:cs="Arial"/>
                <w:b/>
                <w:bCs/>
              </w:rPr>
              <w:t xml:space="preserve">Course Length: </w:t>
            </w:r>
            <w:r w:rsidRPr="29307285">
              <w:rPr>
                <w:rFonts w:eastAsia="Calibri" w:cs="Arial"/>
              </w:rPr>
              <w:t>Estimated 16 weeks</w:t>
            </w:r>
            <w:r>
              <w:br/>
            </w:r>
            <w:r w:rsidRPr="29307285">
              <w:rPr>
                <w:rFonts w:eastAsia="Calibri" w:cs="Arial"/>
                <w:b/>
                <w:bCs/>
              </w:rPr>
              <w:t xml:space="preserve">Course Level: </w:t>
            </w:r>
            <w:r w:rsidRPr="29307285">
              <w:rPr>
                <w:rFonts w:eastAsia="Calibri" w:cs="Arial"/>
              </w:rPr>
              <w:t>3</w:t>
            </w:r>
            <w:r>
              <w:br/>
            </w:r>
            <w:r w:rsidRPr="29307285">
              <w:rPr>
                <w:rFonts w:eastAsia="Calibri" w:cs="Arial"/>
                <w:b/>
                <w:bCs/>
              </w:rPr>
              <w:t xml:space="preserve">Expected GLH: </w:t>
            </w:r>
            <w:r w:rsidRPr="29307285">
              <w:rPr>
                <w:rFonts w:eastAsia="Calibri" w:cs="Arial"/>
              </w:rPr>
              <w:t xml:space="preserve">68 </w:t>
            </w:r>
          </w:p>
          <w:p w14:paraId="48A0A523" w14:textId="4906AA5C" w:rsidR="00B7048B" w:rsidRDefault="00B7048B" w:rsidP="00B7048B">
            <w:pPr>
              <w:rPr>
                <w:rFonts w:eastAsia="Calibri" w:cs="Arial"/>
                <w:lang w:val="en-US"/>
              </w:rPr>
            </w:pPr>
          </w:p>
        </w:tc>
        <w:tc>
          <w:tcPr>
            <w:tcW w:w="1352" w:type="dxa"/>
          </w:tcPr>
          <w:p w14:paraId="5FE45C41" w14:textId="3AFE1B8C" w:rsidR="00B7048B" w:rsidRDefault="00B7048B" w:rsidP="00B7048B">
            <w:pPr>
              <w:autoSpaceDE w:val="0"/>
              <w:autoSpaceDN w:val="0"/>
              <w:adjustRightInd w:val="0"/>
              <w:spacing w:before="240"/>
              <w:rPr>
                <w:rFonts w:cs="Arial"/>
                <w:szCs w:val="24"/>
              </w:rPr>
            </w:pPr>
            <w:r>
              <w:rPr>
                <w:rFonts w:cs="Arial"/>
                <w:szCs w:val="24"/>
              </w:rPr>
              <w:lastRenderedPageBreak/>
              <w:t>9</w:t>
            </w:r>
          </w:p>
        </w:tc>
      </w:tr>
      <w:tr w:rsidR="6D43660E" w14:paraId="15A6252D" w14:textId="77777777" w:rsidTr="0C06FCED">
        <w:trPr>
          <w:trHeight w:val="300"/>
          <w:jc w:val="center"/>
        </w:trPr>
        <w:tc>
          <w:tcPr>
            <w:tcW w:w="9887" w:type="dxa"/>
            <w:gridSpan w:val="3"/>
          </w:tcPr>
          <w:p w14:paraId="4D9AB4AD" w14:textId="3CCB09AF" w:rsidR="6D43660E" w:rsidRDefault="6D43660E" w:rsidP="0C06FCED">
            <w:pPr>
              <w:spacing w:line="259" w:lineRule="auto"/>
              <w:rPr>
                <w:rFonts w:cs="Arial"/>
              </w:rPr>
            </w:pPr>
          </w:p>
          <w:p w14:paraId="5A8E6ED9" w14:textId="42DC5423" w:rsidR="3C5BD1A0" w:rsidRDefault="3C5BD1A0" w:rsidP="0C06FCED">
            <w:pPr>
              <w:spacing w:after="160" w:line="276" w:lineRule="auto"/>
              <w:rPr>
                <w:rFonts w:eastAsia="Arial" w:cs="Arial"/>
                <w:lang w:val="en-US"/>
              </w:rPr>
            </w:pPr>
            <w:r w:rsidRPr="0C06FCED">
              <w:rPr>
                <w:rFonts w:eastAsia="Arial" w:cs="Arial"/>
                <w:b/>
                <w:bCs/>
                <w:lang w:val="en-US" w:eastAsia="en-US"/>
              </w:rPr>
              <w:t>Note</w:t>
            </w:r>
            <w:r w:rsidRPr="0C06FCED">
              <w:rPr>
                <w:rFonts w:eastAsia="Arial" w:cs="Arial"/>
                <w:lang w:val="en-US" w:eastAsia="en-US"/>
              </w:rPr>
              <w:t>:</w:t>
            </w:r>
            <w:r w:rsidR="4A9633AA" w:rsidRPr="0C06FCED">
              <w:rPr>
                <w:rFonts w:eastAsia="Arial" w:cs="Arial"/>
                <w:lang w:val="en-US" w:eastAsia="en-US"/>
              </w:rPr>
              <w:t xml:space="preserve"> </w:t>
            </w:r>
            <w:r w:rsidR="677792CA" w:rsidRPr="0C06FCED">
              <w:rPr>
                <w:rFonts w:eastAsia="Arial" w:cs="Arial"/>
                <w:lang w:val="en-US" w:eastAsia="en-US"/>
              </w:rPr>
              <w:t>T</w:t>
            </w:r>
            <w:r w:rsidR="4A9633AA" w:rsidRPr="0C06FCED">
              <w:rPr>
                <w:rFonts w:eastAsia="Arial" w:cs="Arial"/>
                <w:lang w:val="en-US" w:eastAsia="en-US"/>
              </w:rPr>
              <w:t xml:space="preserve">he </w:t>
            </w:r>
            <w:r w:rsidR="27D855FB" w:rsidRPr="0C06FCED">
              <w:rPr>
                <w:rFonts w:eastAsia="Arial" w:cs="Arial"/>
                <w:lang w:val="en-US" w:eastAsia="en-US"/>
              </w:rPr>
              <w:t xml:space="preserve"> </w:t>
            </w:r>
            <w:r w:rsidR="2C173B19" w:rsidRPr="0C06FCED">
              <w:rPr>
                <w:rFonts w:eastAsia="Arial" w:cs="Arial"/>
                <w:lang w:val="en-US" w:eastAsia="en-US"/>
              </w:rPr>
              <w:t>above-mentioned</w:t>
            </w:r>
            <w:r w:rsidR="27D855FB" w:rsidRPr="0C06FCED">
              <w:rPr>
                <w:rFonts w:eastAsia="Arial" w:cs="Arial"/>
                <w:lang w:val="en-US" w:eastAsia="en-US"/>
              </w:rPr>
              <w:t xml:space="preserve"> </w:t>
            </w:r>
            <w:r w:rsidR="32811530" w:rsidRPr="0C06FCED">
              <w:rPr>
                <w:rFonts w:eastAsia="Arial" w:cs="Arial"/>
                <w:lang w:val="en-US" w:eastAsia="en-US"/>
              </w:rPr>
              <w:t>Skills Bootcamp course content</w:t>
            </w:r>
            <w:r w:rsidR="27D855FB" w:rsidRPr="0C06FCED">
              <w:rPr>
                <w:rFonts w:eastAsia="Arial" w:cs="Arial"/>
                <w:lang w:val="en-US" w:eastAsia="en-US"/>
              </w:rPr>
              <w:t xml:space="preserve"> </w:t>
            </w:r>
            <w:r w:rsidR="4A4D704F" w:rsidRPr="0C06FCED">
              <w:rPr>
                <w:rFonts w:eastAsia="Arial" w:cs="Arial"/>
                <w:lang w:val="en-US" w:eastAsia="en-US"/>
              </w:rPr>
              <w:t>of</w:t>
            </w:r>
            <w:r w:rsidR="12F64A4E" w:rsidRPr="0C06FCED">
              <w:rPr>
                <w:rFonts w:eastAsia="Arial" w:cs="Arial"/>
                <w:lang w:val="en-US" w:eastAsia="en-US"/>
              </w:rPr>
              <w:t xml:space="preserve"> all eligible sectors are </w:t>
            </w:r>
            <w:r w:rsidR="24C3DC22" w:rsidRPr="0C06FCED">
              <w:rPr>
                <w:rFonts w:eastAsia="Arial" w:cs="Arial"/>
                <w:lang w:val="en-US" w:eastAsia="en-US"/>
              </w:rPr>
              <w:t>not prescriptive</w:t>
            </w:r>
            <w:r w:rsidR="27D855FB" w:rsidRPr="0C06FCED">
              <w:rPr>
                <w:rFonts w:eastAsia="Arial" w:cs="Arial"/>
                <w:lang w:val="en-US" w:eastAsia="en-US"/>
              </w:rPr>
              <w:t>,</w:t>
            </w:r>
            <w:r w:rsidR="719D03BB" w:rsidRPr="0C06FCED">
              <w:rPr>
                <w:rFonts w:eastAsia="Arial" w:cs="Arial"/>
                <w:lang w:val="en-US" w:eastAsia="en-US"/>
              </w:rPr>
              <w:t xml:space="preserve"> and that providers are welcome to bid</w:t>
            </w:r>
            <w:r w:rsidR="27D855FB" w:rsidRPr="0C06FCED">
              <w:rPr>
                <w:rFonts w:eastAsia="Arial" w:cs="Arial"/>
                <w:lang w:val="en-US" w:eastAsia="en-US"/>
              </w:rPr>
              <w:t xml:space="preserve"> provided they meet</w:t>
            </w:r>
            <w:r w:rsidR="27D5C717" w:rsidRPr="0C06FCED">
              <w:rPr>
                <w:rFonts w:eastAsia="Arial" w:cs="Arial"/>
                <w:lang w:val="en-US" w:eastAsia="en-US"/>
              </w:rPr>
              <w:t xml:space="preserve"> the requirement set out by the DfE around:</w:t>
            </w:r>
            <w:r w:rsidR="27D5C717" w:rsidRPr="0C06FCED">
              <w:rPr>
                <w:rFonts w:eastAsia="Arial" w:cs="Arial"/>
                <w:b/>
                <w:bCs/>
                <w:lang w:val="en-US" w:eastAsia="en-US"/>
              </w:rPr>
              <w:t xml:space="preserve"> Target Audience, </w:t>
            </w:r>
            <w:r w:rsidR="03F586F3" w:rsidRPr="0C06FCED">
              <w:rPr>
                <w:rFonts w:eastAsia="Arial" w:cs="Arial"/>
                <w:b/>
                <w:bCs/>
                <w:lang w:val="en-US" w:eastAsia="en-US"/>
              </w:rPr>
              <w:t>Course Content, Qualifying Period,</w:t>
            </w:r>
            <w:r w:rsidR="153A9A47" w:rsidRPr="0C06FCED">
              <w:rPr>
                <w:rFonts w:eastAsia="Arial" w:cs="Arial"/>
                <w:b/>
                <w:bCs/>
                <w:lang w:val="en-US" w:eastAsia="en-US"/>
              </w:rPr>
              <w:t xml:space="preserve"> Outcome Reporting, Payment Milestones, Timescales</w:t>
            </w:r>
            <w:r w:rsidR="06C4E26A" w:rsidRPr="0C06FCED">
              <w:rPr>
                <w:rFonts w:eastAsia="Arial" w:cs="Arial"/>
                <w:b/>
                <w:bCs/>
                <w:lang w:val="en-US" w:eastAsia="en-US"/>
              </w:rPr>
              <w:t xml:space="preserve">, Data Monitoring, Employer Engagement and Key Performance Indicators (KPIs) </w:t>
            </w:r>
            <w:r w:rsidR="27D855FB" w:rsidRPr="0C06FCED">
              <w:rPr>
                <w:rFonts w:eastAsia="Arial" w:cs="Arial"/>
                <w:b/>
                <w:bCs/>
                <w:lang w:val="en-US" w:eastAsia="en-US"/>
              </w:rPr>
              <w:t>Key Performance Indicators (KPIs)</w:t>
            </w:r>
            <w:r w:rsidR="2A490AA1" w:rsidRPr="0C06FCED">
              <w:rPr>
                <w:rFonts w:eastAsia="Arial" w:cs="Arial"/>
                <w:b/>
                <w:bCs/>
                <w:lang w:val="en-US" w:eastAsia="en-US"/>
              </w:rPr>
              <w:t>.</w:t>
            </w:r>
          </w:p>
          <w:p w14:paraId="402F556A" w14:textId="55210F4C" w:rsidR="0C06FCED" w:rsidRDefault="0C06FCED" w:rsidP="0C06FCED">
            <w:pPr>
              <w:rPr>
                <w:rFonts w:eastAsia="Calibri" w:cs="Arial"/>
                <w:b/>
                <w:bCs/>
                <w:lang w:val="en-US"/>
              </w:rPr>
            </w:pPr>
          </w:p>
        </w:tc>
      </w:tr>
    </w:tbl>
    <w:p w14:paraId="6C01A7D6" w14:textId="128DAEFD" w:rsidR="00930F91" w:rsidRDefault="00930F91" w:rsidP="00451C8D">
      <w:pPr>
        <w:autoSpaceDE w:val="0"/>
        <w:autoSpaceDN w:val="0"/>
        <w:adjustRightInd w:val="0"/>
        <w:rPr>
          <w:rFonts w:cs="Arial"/>
          <w:szCs w:val="24"/>
        </w:rPr>
      </w:pPr>
    </w:p>
    <w:p w14:paraId="00FA7074" w14:textId="6691E124" w:rsidR="00930F91" w:rsidRDefault="00A040EF" w:rsidP="0465004E">
      <w:pPr>
        <w:autoSpaceDE w:val="0"/>
        <w:autoSpaceDN w:val="0"/>
        <w:adjustRightInd w:val="0"/>
        <w:rPr>
          <w:rFonts w:cs="Arial"/>
          <w:i/>
          <w:iCs/>
        </w:rPr>
      </w:pPr>
      <w:r w:rsidRPr="0465004E">
        <w:rPr>
          <w:rFonts w:cs="Arial"/>
          <w:i/>
          <w:iCs/>
        </w:rPr>
        <w:t>Activities for courses</w:t>
      </w:r>
      <w:r w:rsidR="00D75FF6" w:rsidRPr="0465004E">
        <w:rPr>
          <w:rFonts w:cs="Arial"/>
          <w:i/>
          <w:iCs/>
        </w:rPr>
        <w:t xml:space="preserve"> listed above </w:t>
      </w:r>
      <w:r w:rsidRPr="0465004E">
        <w:rPr>
          <w:rFonts w:cs="Arial"/>
          <w:i/>
          <w:iCs/>
        </w:rPr>
        <w:t>are</w:t>
      </w:r>
      <w:r w:rsidR="00D75FF6" w:rsidRPr="0465004E">
        <w:rPr>
          <w:rFonts w:cs="Arial"/>
          <w:i/>
          <w:iCs/>
        </w:rPr>
        <w:t xml:space="preserve"> estimated to begin </w:t>
      </w:r>
      <w:r w:rsidR="6F6A4E6C" w:rsidRPr="0465004E">
        <w:rPr>
          <w:rFonts w:cs="Arial"/>
          <w:i/>
          <w:iCs/>
        </w:rPr>
        <w:t>June – July 2025</w:t>
      </w:r>
      <w:r w:rsidRPr="0465004E">
        <w:rPr>
          <w:rFonts w:cs="Arial"/>
          <w:i/>
          <w:iCs/>
        </w:rPr>
        <w:t xml:space="preserve">. However, </w:t>
      </w:r>
      <w:r w:rsidR="00D75FF6" w:rsidRPr="0465004E">
        <w:rPr>
          <w:rFonts w:cs="Arial"/>
          <w:i/>
          <w:iCs/>
        </w:rPr>
        <w:t>activity must start no later than</w:t>
      </w:r>
      <w:r w:rsidRPr="0465004E">
        <w:rPr>
          <w:rFonts w:cs="Arial"/>
          <w:i/>
          <w:iCs/>
        </w:rPr>
        <w:t xml:space="preserve"> </w:t>
      </w:r>
      <w:r w:rsidR="00D75FF6" w:rsidRPr="0465004E">
        <w:rPr>
          <w:rFonts w:cs="Arial"/>
          <w:i/>
          <w:iCs/>
        </w:rPr>
        <w:t>March 202</w:t>
      </w:r>
      <w:r w:rsidR="00823AB0" w:rsidRPr="0465004E">
        <w:rPr>
          <w:rFonts w:cs="Arial"/>
          <w:i/>
          <w:iCs/>
        </w:rPr>
        <w:t>6</w:t>
      </w:r>
      <w:r w:rsidR="00D75FF6" w:rsidRPr="0465004E">
        <w:rPr>
          <w:rFonts w:cs="Arial"/>
          <w:i/>
          <w:iCs/>
        </w:rPr>
        <w:t>.</w:t>
      </w:r>
    </w:p>
    <w:p w14:paraId="452C1FD5" w14:textId="77777777" w:rsidR="00445734" w:rsidRDefault="00445734" w:rsidP="00930F91">
      <w:pPr>
        <w:autoSpaceDE w:val="0"/>
        <w:autoSpaceDN w:val="0"/>
        <w:adjustRightInd w:val="0"/>
        <w:rPr>
          <w:rFonts w:cs="Arial"/>
          <w:i/>
          <w:iCs/>
          <w:szCs w:val="24"/>
        </w:rPr>
      </w:pPr>
    </w:p>
    <w:p w14:paraId="2188D041" w14:textId="56E85066" w:rsidR="00445734" w:rsidRDefault="00445734" w:rsidP="00930F91">
      <w:pPr>
        <w:autoSpaceDE w:val="0"/>
        <w:autoSpaceDN w:val="0"/>
        <w:adjustRightInd w:val="0"/>
        <w:rPr>
          <w:rFonts w:cs="Arial"/>
          <w:szCs w:val="24"/>
          <w:u w:val="single"/>
        </w:rPr>
      </w:pPr>
      <w:r w:rsidRPr="00445734">
        <w:rPr>
          <w:rFonts w:cs="Arial"/>
          <w:szCs w:val="24"/>
          <w:u w:val="single"/>
        </w:rPr>
        <w:t>KPIs for Learners</w:t>
      </w:r>
    </w:p>
    <w:p w14:paraId="2D2B0D9F" w14:textId="77777777" w:rsidR="00445734" w:rsidRPr="00445734" w:rsidRDefault="00445734" w:rsidP="00445734">
      <w:pPr>
        <w:autoSpaceDE w:val="0"/>
        <w:autoSpaceDN w:val="0"/>
        <w:adjustRightInd w:val="0"/>
        <w:rPr>
          <w:rFonts w:cs="Arial"/>
          <w:szCs w:val="24"/>
        </w:rPr>
      </w:pPr>
    </w:p>
    <w:tbl>
      <w:tblPr>
        <w:tblW w:w="9618" w:type="dxa"/>
        <w:jc w:val="center"/>
        <w:tblCellMar>
          <w:left w:w="0" w:type="dxa"/>
          <w:right w:w="0" w:type="dxa"/>
        </w:tblCellMar>
        <w:tblLook w:val="04A0" w:firstRow="1" w:lastRow="0" w:firstColumn="1" w:lastColumn="0" w:noHBand="0" w:noVBand="1"/>
      </w:tblPr>
      <w:tblGrid>
        <w:gridCol w:w="2664"/>
        <w:gridCol w:w="5460"/>
        <w:gridCol w:w="1494"/>
      </w:tblGrid>
      <w:tr w:rsidR="00445734" w:rsidRPr="00445734" w14:paraId="1C4204D0" w14:textId="77777777" w:rsidTr="0C06FCED">
        <w:trPr>
          <w:jc w:val="center"/>
        </w:trPr>
        <w:tc>
          <w:tcPr>
            <w:tcW w:w="2664" w:type="dxa"/>
            <w:tcBorders>
              <w:top w:val="single" w:sz="8" w:space="0" w:color="auto"/>
              <w:left w:val="single" w:sz="8" w:space="0" w:color="auto"/>
              <w:bottom w:val="single" w:sz="8" w:space="0" w:color="auto"/>
              <w:right w:val="single" w:sz="8" w:space="0" w:color="auto"/>
            </w:tcBorders>
            <w:shd w:val="clear" w:color="auto" w:fill="BDD6EE" w:themeFill="accent5" w:themeFillTint="66"/>
            <w:tcMar>
              <w:top w:w="0" w:type="dxa"/>
              <w:left w:w="108" w:type="dxa"/>
              <w:bottom w:w="0" w:type="dxa"/>
              <w:right w:w="108" w:type="dxa"/>
            </w:tcMar>
            <w:vAlign w:val="center"/>
            <w:hideMark/>
          </w:tcPr>
          <w:p w14:paraId="67B648C7" w14:textId="77777777" w:rsidR="00445734" w:rsidRPr="00445734" w:rsidRDefault="00445734" w:rsidP="00445734">
            <w:pPr>
              <w:autoSpaceDE w:val="0"/>
              <w:autoSpaceDN w:val="0"/>
              <w:adjustRightInd w:val="0"/>
              <w:rPr>
                <w:rFonts w:cs="Arial"/>
                <w:szCs w:val="24"/>
              </w:rPr>
            </w:pPr>
            <w:r w:rsidRPr="00445734">
              <w:rPr>
                <w:rFonts w:cs="Arial"/>
                <w:b/>
                <w:bCs/>
                <w:szCs w:val="24"/>
              </w:rPr>
              <w:t> </w:t>
            </w:r>
          </w:p>
          <w:p w14:paraId="5712E716" w14:textId="77777777" w:rsidR="00445734" w:rsidRPr="00445734" w:rsidRDefault="00445734" w:rsidP="00445734">
            <w:pPr>
              <w:autoSpaceDE w:val="0"/>
              <w:autoSpaceDN w:val="0"/>
              <w:adjustRightInd w:val="0"/>
              <w:rPr>
                <w:rFonts w:cs="Arial"/>
                <w:szCs w:val="24"/>
              </w:rPr>
            </w:pPr>
            <w:r w:rsidRPr="00445734">
              <w:rPr>
                <w:rFonts w:cs="Arial"/>
                <w:b/>
                <w:bCs/>
                <w:szCs w:val="24"/>
              </w:rPr>
              <w:t>KPI</w:t>
            </w:r>
          </w:p>
          <w:p w14:paraId="0B382D4F" w14:textId="77777777" w:rsidR="00445734" w:rsidRPr="00445734" w:rsidRDefault="00445734" w:rsidP="00445734">
            <w:pPr>
              <w:autoSpaceDE w:val="0"/>
              <w:autoSpaceDN w:val="0"/>
              <w:adjustRightInd w:val="0"/>
              <w:rPr>
                <w:rFonts w:cs="Arial"/>
                <w:szCs w:val="24"/>
              </w:rPr>
            </w:pPr>
            <w:r w:rsidRPr="00445734">
              <w:rPr>
                <w:rFonts w:cs="Arial"/>
                <w:b/>
                <w:bCs/>
                <w:szCs w:val="24"/>
              </w:rPr>
              <w:t> </w:t>
            </w:r>
          </w:p>
        </w:tc>
        <w:tc>
          <w:tcPr>
            <w:tcW w:w="5460" w:type="dxa"/>
            <w:tcBorders>
              <w:top w:val="single" w:sz="8" w:space="0" w:color="auto"/>
              <w:left w:val="nil"/>
              <w:bottom w:val="single" w:sz="8" w:space="0" w:color="auto"/>
              <w:right w:val="single" w:sz="8" w:space="0" w:color="auto"/>
            </w:tcBorders>
            <w:shd w:val="clear" w:color="auto" w:fill="BDD6EE" w:themeFill="accent5" w:themeFillTint="66"/>
            <w:tcMar>
              <w:top w:w="0" w:type="dxa"/>
              <w:left w:w="108" w:type="dxa"/>
              <w:bottom w:w="0" w:type="dxa"/>
              <w:right w:w="108" w:type="dxa"/>
            </w:tcMar>
            <w:vAlign w:val="center"/>
            <w:hideMark/>
          </w:tcPr>
          <w:p w14:paraId="052EDBE9" w14:textId="77777777" w:rsidR="00445734" w:rsidRPr="00445734" w:rsidRDefault="00445734" w:rsidP="00445734">
            <w:pPr>
              <w:autoSpaceDE w:val="0"/>
              <w:autoSpaceDN w:val="0"/>
              <w:adjustRightInd w:val="0"/>
              <w:rPr>
                <w:rFonts w:cs="Arial"/>
                <w:szCs w:val="24"/>
              </w:rPr>
            </w:pPr>
            <w:r w:rsidRPr="00445734">
              <w:rPr>
                <w:rFonts w:cs="Arial"/>
                <w:b/>
                <w:bCs/>
                <w:szCs w:val="24"/>
              </w:rPr>
              <w:t>Description</w:t>
            </w:r>
          </w:p>
        </w:tc>
        <w:tc>
          <w:tcPr>
            <w:tcW w:w="1494" w:type="dxa"/>
            <w:tcBorders>
              <w:top w:val="single" w:sz="8" w:space="0" w:color="auto"/>
              <w:left w:val="nil"/>
              <w:bottom w:val="single" w:sz="8" w:space="0" w:color="auto"/>
              <w:right w:val="single" w:sz="8" w:space="0" w:color="auto"/>
            </w:tcBorders>
            <w:shd w:val="clear" w:color="auto" w:fill="BDD6EE" w:themeFill="accent5" w:themeFillTint="66"/>
            <w:tcMar>
              <w:top w:w="0" w:type="dxa"/>
              <w:left w:w="108" w:type="dxa"/>
              <w:bottom w:w="0" w:type="dxa"/>
              <w:right w:w="108" w:type="dxa"/>
            </w:tcMar>
            <w:vAlign w:val="center"/>
            <w:hideMark/>
          </w:tcPr>
          <w:p w14:paraId="71B73390" w14:textId="77777777" w:rsidR="00445734" w:rsidRPr="00445734" w:rsidRDefault="00445734" w:rsidP="00445734">
            <w:pPr>
              <w:autoSpaceDE w:val="0"/>
              <w:autoSpaceDN w:val="0"/>
              <w:adjustRightInd w:val="0"/>
              <w:rPr>
                <w:rFonts w:cs="Arial"/>
                <w:szCs w:val="24"/>
              </w:rPr>
            </w:pPr>
            <w:r w:rsidRPr="00445734">
              <w:rPr>
                <w:rFonts w:cs="Arial"/>
                <w:b/>
                <w:bCs/>
                <w:szCs w:val="24"/>
              </w:rPr>
              <w:t>Rate</w:t>
            </w:r>
          </w:p>
        </w:tc>
      </w:tr>
      <w:tr w:rsidR="00445734" w:rsidRPr="00445734" w14:paraId="2BD3D3B7" w14:textId="77777777" w:rsidTr="0C06FCED">
        <w:trPr>
          <w:jc w:val="center"/>
        </w:trPr>
        <w:tc>
          <w:tcPr>
            <w:tcW w:w="266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2BBF6FD0" w14:textId="77777777" w:rsidR="00445734" w:rsidRPr="00445734" w:rsidRDefault="00445734" w:rsidP="00445734">
            <w:pPr>
              <w:autoSpaceDE w:val="0"/>
              <w:autoSpaceDN w:val="0"/>
              <w:adjustRightInd w:val="0"/>
              <w:rPr>
                <w:rFonts w:cs="Arial"/>
                <w:szCs w:val="24"/>
              </w:rPr>
            </w:pPr>
            <w:r w:rsidRPr="00445734">
              <w:rPr>
                <w:rFonts w:cs="Arial"/>
                <w:szCs w:val="24"/>
              </w:rPr>
              <w:t> </w:t>
            </w:r>
          </w:p>
          <w:p w14:paraId="6A3146A4" w14:textId="77777777" w:rsidR="00445734" w:rsidRPr="00445734" w:rsidRDefault="00445734" w:rsidP="00445734">
            <w:pPr>
              <w:autoSpaceDE w:val="0"/>
              <w:autoSpaceDN w:val="0"/>
              <w:adjustRightInd w:val="0"/>
              <w:rPr>
                <w:rFonts w:cs="Arial"/>
                <w:szCs w:val="24"/>
              </w:rPr>
            </w:pPr>
            <w:r w:rsidRPr="00445734">
              <w:rPr>
                <w:rFonts w:cs="Arial"/>
                <w:szCs w:val="24"/>
              </w:rPr>
              <w:t>Learner starts</w:t>
            </w:r>
          </w:p>
          <w:p w14:paraId="7F6FF7BD" w14:textId="77777777" w:rsidR="00445734" w:rsidRPr="00445734" w:rsidRDefault="00445734" w:rsidP="00445734">
            <w:pPr>
              <w:autoSpaceDE w:val="0"/>
              <w:autoSpaceDN w:val="0"/>
              <w:adjustRightInd w:val="0"/>
              <w:rPr>
                <w:rFonts w:cs="Arial"/>
                <w:szCs w:val="24"/>
              </w:rPr>
            </w:pPr>
            <w:r w:rsidRPr="00445734">
              <w:rPr>
                <w:rFonts w:cs="Arial"/>
                <w:szCs w:val="24"/>
              </w:rPr>
              <w:t> </w:t>
            </w:r>
          </w:p>
        </w:tc>
        <w:tc>
          <w:tcPr>
            <w:tcW w:w="54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7FF8A9" w14:textId="716C62C6" w:rsidR="00445734" w:rsidRPr="00445734" w:rsidRDefault="00445734" w:rsidP="0465004E">
            <w:pPr>
              <w:autoSpaceDE w:val="0"/>
              <w:autoSpaceDN w:val="0"/>
              <w:adjustRightInd w:val="0"/>
              <w:rPr>
                <w:rFonts w:cs="Arial"/>
              </w:rPr>
            </w:pPr>
            <w:r w:rsidRPr="0465004E">
              <w:rPr>
                <w:rFonts w:cs="Arial"/>
              </w:rPr>
              <w:t>Achieve learner starts across the Skills Bootcamps by 31st March 202</w:t>
            </w:r>
            <w:r w:rsidR="147FAD4F" w:rsidRPr="0465004E">
              <w:rPr>
                <w:rFonts w:cs="Arial"/>
              </w:rPr>
              <w:t>6</w:t>
            </w:r>
            <w:r w:rsidRPr="0465004E">
              <w:rPr>
                <w:rFonts w:cs="Arial"/>
              </w:rPr>
              <w:t>, of which:</w:t>
            </w:r>
          </w:p>
          <w:p w14:paraId="19732D8F" w14:textId="77777777" w:rsidR="00445734" w:rsidRPr="00445734" w:rsidRDefault="00445734" w:rsidP="00445734">
            <w:pPr>
              <w:autoSpaceDE w:val="0"/>
              <w:autoSpaceDN w:val="0"/>
              <w:adjustRightInd w:val="0"/>
              <w:rPr>
                <w:rFonts w:cs="Arial"/>
                <w:szCs w:val="24"/>
              </w:rPr>
            </w:pPr>
            <w:r w:rsidRPr="00445734">
              <w:rPr>
                <w:rFonts w:cs="Arial"/>
                <w:szCs w:val="24"/>
              </w:rPr>
              <w:t> </w:t>
            </w:r>
          </w:p>
          <w:p w14:paraId="72A78955" w14:textId="1E4D4BF5" w:rsidR="00445734" w:rsidRPr="00445734" w:rsidRDefault="00445734" w:rsidP="0A9C8004">
            <w:pPr>
              <w:autoSpaceDE w:val="0"/>
              <w:autoSpaceDN w:val="0"/>
              <w:adjustRightInd w:val="0"/>
              <w:rPr>
                <w:rFonts w:cs="Arial"/>
              </w:rPr>
            </w:pPr>
            <w:r w:rsidRPr="0A9C8004">
              <w:rPr>
                <w:rFonts w:cs="Arial"/>
              </w:rPr>
              <w:lastRenderedPageBreak/>
              <w:t xml:space="preserve">At least 20% Starts by </w:t>
            </w:r>
            <w:r w:rsidR="00B92B73">
              <w:rPr>
                <w:rFonts w:cs="Arial"/>
              </w:rPr>
              <w:t>31 July 2025</w:t>
            </w:r>
            <w:r w:rsidRPr="0A9C8004">
              <w:rPr>
                <w:rFonts w:cs="Arial"/>
              </w:rPr>
              <w:t>.</w:t>
            </w:r>
          </w:p>
          <w:p w14:paraId="1AC9127B" w14:textId="728E71C6" w:rsidR="00445734" w:rsidRDefault="00445734" w:rsidP="0465004E">
            <w:pPr>
              <w:autoSpaceDE w:val="0"/>
              <w:autoSpaceDN w:val="0"/>
              <w:adjustRightInd w:val="0"/>
              <w:rPr>
                <w:rFonts w:cs="Arial"/>
              </w:rPr>
            </w:pPr>
            <w:r w:rsidRPr="0465004E">
              <w:rPr>
                <w:rFonts w:cs="Arial"/>
              </w:rPr>
              <w:t xml:space="preserve">At least 50% Starts by </w:t>
            </w:r>
            <w:r w:rsidR="147FAD4F" w:rsidRPr="0465004E">
              <w:rPr>
                <w:rFonts w:cs="Arial"/>
              </w:rPr>
              <w:t xml:space="preserve">30 September </w:t>
            </w:r>
            <w:r w:rsidRPr="0465004E">
              <w:rPr>
                <w:rFonts w:cs="Arial"/>
              </w:rPr>
              <w:t>2025.</w:t>
            </w:r>
          </w:p>
          <w:p w14:paraId="204C7F89" w14:textId="77777777" w:rsidR="00B92B73" w:rsidRPr="00B92B73" w:rsidRDefault="00B92B73" w:rsidP="00B92B73">
            <w:pPr>
              <w:rPr>
                <w:rFonts w:cs="Arial"/>
                <w:szCs w:val="24"/>
              </w:rPr>
            </w:pPr>
          </w:p>
        </w:tc>
        <w:tc>
          <w:tcPr>
            <w:tcW w:w="14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C575C6" w14:textId="77777777" w:rsidR="00445734" w:rsidRPr="00445734" w:rsidRDefault="00445734" w:rsidP="00445734">
            <w:pPr>
              <w:autoSpaceDE w:val="0"/>
              <w:autoSpaceDN w:val="0"/>
              <w:adjustRightInd w:val="0"/>
              <w:rPr>
                <w:rFonts w:cs="Arial"/>
                <w:szCs w:val="24"/>
              </w:rPr>
            </w:pPr>
            <w:r w:rsidRPr="00445734">
              <w:rPr>
                <w:rFonts w:cs="Arial"/>
                <w:szCs w:val="24"/>
              </w:rPr>
              <w:lastRenderedPageBreak/>
              <w:t>100%</w:t>
            </w:r>
          </w:p>
          <w:p w14:paraId="7F43FFF2" w14:textId="77777777" w:rsidR="00445734" w:rsidRPr="00445734" w:rsidRDefault="00445734" w:rsidP="00445734">
            <w:pPr>
              <w:autoSpaceDE w:val="0"/>
              <w:autoSpaceDN w:val="0"/>
              <w:adjustRightInd w:val="0"/>
              <w:rPr>
                <w:rFonts w:cs="Arial"/>
                <w:szCs w:val="24"/>
              </w:rPr>
            </w:pPr>
            <w:r w:rsidRPr="00445734">
              <w:rPr>
                <w:rFonts w:cs="Arial"/>
                <w:szCs w:val="24"/>
              </w:rPr>
              <w:t> </w:t>
            </w:r>
          </w:p>
          <w:p w14:paraId="6EBEF101" w14:textId="77777777" w:rsidR="00445734" w:rsidRPr="00445734" w:rsidRDefault="00445734" w:rsidP="00445734">
            <w:pPr>
              <w:autoSpaceDE w:val="0"/>
              <w:autoSpaceDN w:val="0"/>
              <w:adjustRightInd w:val="0"/>
              <w:rPr>
                <w:rFonts w:cs="Arial"/>
                <w:szCs w:val="24"/>
              </w:rPr>
            </w:pPr>
            <w:r w:rsidRPr="00445734">
              <w:rPr>
                <w:rFonts w:cs="Arial"/>
                <w:szCs w:val="24"/>
              </w:rPr>
              <w:t> </w:t>
            </w:r>
          </w:p>
          <w:p w14:paraId="2E30AA93" w14:textId="77777777" w:rsidR="00445734" w:rsidRPr="00445734" w:rsidRDefault="00445734" w:rsidP="00445734">
            <w:pPr>
              <w:autoSpaceDE w:val="0"/>
              <w:autoSpaceDN w:val="0"/>
              <w:adjustRightInd w:val="0"/>
              <w:rPr>
                <w:rFonts w:cs="Arial"/>
                <w:szCs w:val="24"/>
              </w:rPr>
            </w:pPr>
            <w:r w:rsidRPr="00445734">
              <w:rPr>
                <w:rFonts w:cs="Arial"/>
                <w:szCs w:val="24"/>
              </w:rPr>
              <w:lastRenderedPageBreak/>
              <w:t> </w:t>
            </w:r>
          </w:p>
          <w:p w14:paraId="1C0CA2F2" w14:textId="77777777" w:rsidR="00445734" w:rsidRPr="00445734" w:rsidRDefault="00445734" w:rsidP="00445734">
            <w:pPr>
              <w:autoSpaceDE w:val="0"/>
              <w:autoSpaceDN w:val="0"/>
              <w:adjustRightInd w:val="0"/>
              <w:rPr>
                <w:rFonts w:cs="Arial"/>
                <w:szCs w:val="24"/>
              </w:rPr>
            </w:pPr>
            <w:r w:rsidRPr="00445734">
              <w:rPr>
                <w:rFonts w:cs="Arial"/>
                <w:szCs w:val="24"/>
              </w:rPr>
              <w:t> </w:t>
            </w:r>
          </w:p>
        </w:tc>
      </w:tr>
      <w:tr w:rsidR="00445734" w:rsidRPr="00445734" w14:paraId="2D7B91C7" w14:textId="77777777" w:rsidTr="0C06FCED">
        <w:trPr>
          <w:jc w:val="center"/>
        </w:trPr>
        <w:tc>
          <w:tcPr>
            <w:tcW w:w="266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786DD6FD" w14:textId="77777777" w:rsidR="00445734" w:rsidRPr="00445734" w:rsidRDefault="00445734" w:rsidP="00445734">
            <w:pPr>
              <w:autoSpaceDE w:val="0"/>
              <w:autoSpaceDN w:val="0"/>
              <w:adjustRightInd w:val="0"/>
              <w:rPr>
                <w:rFonts w:cs="Arial"/>
                <w:szCs w:val="24"/>
              </w:rPr>
            </w:pPr>
            <w:r w:rsidRPr="00445734">
              <w:rPr>
                <w:rFonts w:cs="Arial"/>
                <w:szCs w:val="24"/>
              </w:rPr>
              <w:lastRenderedPageBreak/>
              <w:t>Learner Attendance</w:t>
            </w:r>
          </w:p>
        </w:tc>
        <w:tc>
          <w:tcPr>
            <w:tcW w:w="54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DD9B00" w14:textId="77777777" w:rsidR="00445734" w:rsidRPr="00445734" w:rsidRDefault="00445734" w:rsidP="00445734">
            <w:pPr>
              <w:autoSpaceDE w:val="0"/>
              <w:autoSpaceDN w:val="0"/>
              <w:adjustRightInd w:val="0"/>
              <w:rPr>
                <w:rFonts w:cs="Arial"/>
                <w:szCs w:val="24"/>
              </w:rPr>
            </w:pPr>
            <w:r w:rsidRPr="00445734">
              <w:rPr>
                <w:rFonts w:cs="Arial"/>
                <w:szCs w:val="24"/>
              </w:rPr>
              <w:t>Percentage attendance, including blended learning and opportunities to complete work missed through absence.</w:t>
            </w:r>
          </w:p>
        </w:tc>
        <w:tc>
          <w:tcPr>
            <w:tcW w:w="14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9028D6" w14:textId="77777777" w:rsidR="00445734" w:rsidRPr="00445734" w:rsidRDefault="00445734" w:rsidP="00445734">
            <w:pPr>
              <w:autoSpaceDE w:val="0"/>
              <w:autoSpaceDN w:val="0"/>
              <w:adjustRightInd w:val="0"/>
              <w:rPr>
                <w:rFonts w:cs="Arial"/>
                <w:szCs w:val="24"/>
              </w:rPr>
            </w:pPr>
            <w:r w:rsidRPr="00445734">
              <w:rPr>
                <w:rFonts w:cs="Arial"/>
                <w:szCs w:val="24"/>
              </w:rPr>
              <w:t>85%</w:t>
            </w:r>
          </w:p>
        </w:tc>
      </w:tr>
      <w:tr w:rsidR="00445734" w:rsidRPr="00445734" w14:paraId="02352BEC" w14:textId="77777777" w:rsidTr="0C06FCED">
        <w:trPr>
          <w:jc w:val="center"/>
        </w:trPr>
        <w:tc>
          <w:tcPr>
            <w:tcW w:w="266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789458AE" w14:textId="77777777" w:rsidR="00445734" w:rsidRPr="00445734" w:rsidRDefault="00445734" w:rsidP="00445734">
            <w:pPr>
              <w:autoSpaceDE w:val="0"/>
              <w:autoSpaceDN w:val="0"/>
              <w:adjustRightInd w:val="0"/>
              <w:rPr>
                <w:rFonts w:cs="Arial"/>
                <w:szCs w:val="24"/>
              </w:rPr>
            </w:pPr>
            <w:r w:rsidRPr="00445734">
              <w:rPr>
                <w:rFonts w:cs="Arial"/>
                <w:szCs w:val="24"/>
              </w:rPr>
              <w:t> </w:t>
            </w:r>
          </w:p>
          <w:p w14:paraId="6E1AFFCC" w14:textId="77777777" w:rsidR="00445734" w:rsidRPr="00445734" w:rsidRDefault="00445734" w:rsidP="00445734">
            <w:pPr>
              <w:autoSpaceDE w:val="0"/>
              <w:autoSpaceDN w:val="0"/>
              <w:adjustRightInd w:val="0"/>
              <w:rPr>
                <w:rFonts w:cs="Arial"/>
                <w:szCs w:val="24"/>
              </w:rPr>
            </w:pPr>
            <w:r w:rsidRPr="00445734">
              <w:rPr>
                <w:rFonts w:cs="Arial"/>
                <w:szCs w:val="24"/>
              </w:rPr>
              <w:t>Learner completions</w:t>
            </w:r>
          </w:p>
          <w:p w14:paraId="1CD4273A" w14:textId="77777777" w:rsidR="00445734" w:rsidRPr="00445734" w:rsidRDefault="00445734" w:rsidP="00445734">
            <w:pPr>
              <w:autoSpaceDE w:val="0"/>
              <w:autoSpaceDN w:val="0"/>
              <w:adjustRightInd w:val="0"/>
              <w:rPr>
                <w:rFonts w:cs="Arial"/>
                <w:szCs w:val="24"/>
              </w:rPr>
            </w:pPr>
            <w:r w:rsidRPr="00445734">
              <w:rPr>
                <w:rFonts w:cs="Arial"/>
                <w:szCs w:val="24"/>
              </w:rPr>
              <w:t> </w:t>
            </w:r>
          </w:p>
        </w:tc>
        <w:tc>
          <w:tcPr>
            <w:tcW w:w="5460" w:type="dxa"/>
            <w:tcBorders>
              <w:top w:val="nil"/>
              <w:left w:val="nil"/>
              <w:bottom w:val="single" w:sz="8" w:space="0" w:color="auto"/>
              <w:right w:val="single" w:sz="8" w:space="0" w:color="auto"/>
            </w:tcBorders>
            <w:tcMar>
              <w:top w:w="0" w:type="dxa"/>
              <w:left w:w="108" w:type="dxa"/>
              <w:bottom w:w="0" w:type="dxa"/>
              <w:right w:w="108" w:type="dxa"/>
            </w:tcMar>
            <w:hideMark/>
          </w:tcPr>
          <w:p w14:paraId="11F1A820" w14:textId="77777777" w:rsidR="00445734" w:rsidRPr="00445734" w:rsidRDefault="00445734" w:rsidP="00445734">
            <w:pPr>
              <w:autoSpaceDE w:val="0"/>
              <w:autoSpaceDN w:val="0"/>
              <w:adjustRightInd w:val="0"/>
              <w:rPr>
                <w:rFonts w:cs="Arial"/>
                <w:szCs w:val="24"/>
              </w:rPr>
            </w:pPr>
            <w:r w:rsidRPr="00445734">
              <w:rPr>
                <w:rFonts w:cs="Arial"/>
                <w:szCs w:val="24"/>
              </w:rPr>
              <w:t> </w:t>
            </w:r>
          </w:p>
          <w:p w14:paraId="7ECB951C" w14:textId="77777777" w:rsidR="00445734" w:rsidRPr="00445734" w:rsidRDefault="00445734" w:rsidP="00445734">
            <w:pPr>
              <w:autoSpaceDE w:val="0"/>
              <w:autoSpaceDN w:val="0"/>
              <w:adjustRightInd w:val="0"/>
              <w:rPr>
                <w:rFonts w:cs="Arial"/>
                <w:szCs w:val="24"/>
              </w:rPr>
            </w:pPr>
            <w:r w:rsidRPr="00445734">
              <w:rPr>
                <w:rFonts w:cs="Arial"/>
                <w:szCs w:val="24"/>
              </w:rPr>
              <w:t>Learners to complete the Skills Bootcamps.</w:t>
            </w:r>
          </w:p>
        </w:tc>
        <w:tc>
          <w:tcPr>
            <w:tcW w:w="14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2449EE" w14:textId="77777777" w:rsidR="00445734" w:rsidRPr="00445734" w:rsidRDefault="00445734" w:rsidP="00445734">
            <w:pPr>
              <w:autoSpaceDE w:val="0"/>
              <w:autoSpaceDN w:val="0"/>
              <w:adjustRightInd w:val="0"/>
              <w:rPr>
                <w:rFonts w:cs="Arial"/>
                <w:szCs w:val="24"/>
              </w:rPr>
            </w:pPr>
            <w:r w:rsidRPr="00445734">
              <w:rPr>
                <w:rFonts w:cs="Arial"/>
                <w:szCs w:val="24"/>
              </w:rPr>
              <w:t>80%</w:t>
            </w:r>
          </w:p>
        </w:tc>
      </w:tr>
      <w:tr w:rsidR="00445734" w:rsidRPr="00445734" w14:paraId="46360656" w14:textId="77777777" w:rsidTr="0C06FCED">
        <w:trPr>
          <w:jc w:val="center"/>
        </w:trPr>
        <w:tc>
          <w:tcPr>
            <w:tcW w:w="266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4CE2A4E5" w14:textId="77777777" w:rsidR="00445734" w:rsidRPr="00445734" w:rsidRDefault="00445734" w:rsidP="00445734">
            <w:pPr>
              <w:autoSpaceDE w:val="0"/>
              <w:autoSpaceDN w:val="0"/>
              <w:adjustRightInd w:val="0"/>
              <w:rPr>
                <w:rFonts w:cs="Arial"/>
                <w:szCs w:val="24"/>
              </w:rPr>
            </w:pPr>
            <w:r w:rsidRPr="00445734">
              <w:rPr>
                <w:rFonts w:cs="Arial"/>
                <w:szCs w:val="24"/>
              </w:rPr>
              <w:t>Guaranteed interview</w:t>
            </w:r>
          </w:p>
        </w:tc>
        <w:tc>
          <w:tcPr>
            <w:tcW w:w="5460" w:type="dxa"/>
            <w:tcBorders>
              <w:top w:val="nil"/>
              <w:left w:val="nil"/>
              <w:bottom w:val="single" w:sz="8" w:space="0" w:color="auto"/>
              <w:right w:val="single" w:sz="8" w:space="0" w:color="auto"/>
            </w:tcBorders>
            <w:tcMar>
              <w:top w:w="0" w:type="dxa"/>
              <w:left w:w="108" w:type="dxa"/>
              <w:bottom w:w="0" w:type="dxa"/>
              <w:right w:w="108" w:type="dxa"/>
            </w:tcMar>
            <w:hideMark/>
          </w:tcPr>
          <w:p w14:paraId="2DDCCCD2" w14:textId="77777777" w:rsidR="00445734" w:rsidRPr="00445734" w:rsidRDefault="00445734" w:rsidP="4E9A4C00">
            <w:pPr>
              <w:autoSpaceDE w:val="0"/>
              <w:autoSpaceDN w:val="0"/>
              <w:adjustRightInd w:val="0"/>
              <w:rPr>
                <w:rFonts w:cs="Arial"/>
              </w:rPr>
            </w:pPr>
            <w:r w:rsidRPr="4E9A4C00">
              <w:rPr>
                <w:rFonts w:cs="Arial"/>
              </w:rPr>
              <w:t>Those who are unemployed or are an independent learner, should be guaranteed an interview at the completion of the Skills Bootcamp which matches the skills acquired from the Skills Bootcamp.</w:t>
            </w:r>
          </w:p>
        </w:tc>
        <w:tc>
          <w:tcPr>
            <w:tcW w:w="14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AA66CA" w14:textId="77777777" w:rsidR="00445734" w:rsidRPr="00445734" w:rsidRDefault="00445734" w:rsidP="00445734">
            <w:pPr>
              <w:autoSpaceDE w:val="0"/>
              <w:autoSpaceDN w:val="0"/>
              <w:adjustRightInd w:val="0"/>
              <w:rPr>
                <w:rFonts w:cs="Arial"/>
                <w:szCs w:val="24"/>
              </w:rPr>
            </w:pPr>
            <w:r w:rsidRPr="00445734">
              <w:rPr>
                <w:rFonts w:cs="Arial"/>
                <w:szCs w:val="24"/>
              </w:rPr>
              <w:t>100%</w:t>
            </w:r>
          </w:p>
        </w:tc>
      </w:tr>
      <w:tr w:rsidR="00445734" w:rsidRPr="00445734" w14:paraId="229F9287" w14:textId="77777777" w:rsidTr="0C06FCED">
        <w:trPr>
          <w:jc w:val="center"/>
        </w:trPr>
        <w:tc>
          <w:tcPr>
            <w:tcW w:w="266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219DD880" w14:textId="77777777" w:rsidR="00445734" w:rsidRPr="00445734" w:rsidRDefault="00445734" w:rsidP="00445734">
            <w:pPr>
              <w:autoSpaceDE w:val="0"/>
              <w:autoSpaceDN w:val="0"/>
              <w:adjustRightInd w:val="0"/>
              <w:rPr>
                <w:rFonts w:cs="Arial"/>
                <w:szCs w:val="24"/>
              </w:rPr>
            </w:pPr>
            <w:r w:rsidRPr="00445734">
              <w:rPr>
                <w:rFonts w:cs="Arial"/>
                <w:szCs w:val="24"/>
              </w:rPr>
              <w:t>Learner outcomes</w:t>
            </w:r>
          </w:p>
        </w:tc>
        <w:tc>
          <w:tcPr>
            <w:tcW w:w="5460" w:type="dxa"/>
            <w:tcBorders>
              <w:top w:val="nil"/>
              <w:left w:val="nil"/>
              <w:bottom w:val="single" w:sz="8" w:space="0" w:color="auto"/>
              <w:right w:val="single" w:sz="8" w:space="0" w:color="auto"/>
            </w:tcBorders>
            <w:tcMar>
              <w:top w:w="0" w:type="dxa"/>
              <w:left w:w="108" w:type="dxa"/>
              <w:bottom w:w="0" w:type="dxa"/>
              <w:right w:w="108" w:type="dxa"/>
            </w:tcMar>
            <w:hideMark/>
          </w:tcPr>
          <w:p w14:paraId="3F877660" w14:textId="77777777" w:rsidR="00445734" w:rsidRPr="00445734" w:rsidRDefault="00445734" w:rsidP="4E9A4C00">
            <w:pPr>
              <w:autoSpaceDE w:val="0"/>
              <w:autoSpaceDN w:val="0"/>
              <w:adjustRightInd w:val="0"/>
              <w:rPr>
                <w:rFonts w:cs="Arial"/>
              </w:rPr>
            </w:pPr>
            <w:r w:rsidRPr="4E9A4C00">
              <w:rPr>
                <w:rFonts w:cs="Arial"/>
              </w:rPr>
              <w:t>Within 6 months of the completion of the Skills Bootcamp, and utilising the skills acquired in them:</w:t>
            </w:r>
          </w:p>
          <w:p w14:paraId="4AD50C7A" w14:textId="77777777" w:rsidR="00445734" w:rsidRPr="00445734" w:rsidRDefault="00445734" w:rsidP="00445734">
            <w:pPr>
              <w:autoSpaceDE w:val="0"/>
              <w:autoSpaceDN w:val="0"/>
              <w:adjustRightInd w:val="0"/>
              <w:rPr>
                <w:rFonts w:cs="Arial"/>
                <w:szCs w:val="24"/>
              </w:rPr>
            </w:pPr>
            <w:r w:rsidRPr="00445734">
              <w:rPr>
                <w:rFonts w:cs="Arial"/>
                <w:szCs w:val="24"/>
              </w:rPr>
              <w:t> </w:t>
            </w:r>
          </w:p>
          <w:p w14:paraId="6A4C88B9" w14:textId="77777777" w:rsidR="00445734" w:rsidRPr="00445734" w:rsidRDefault="00445734" w:rsidP="00445734">
            <w:pPr>
              <w:autoSpaceDE w:val="0"/>
              <w:autoSpaceDN w:val="0"/>
              <w:adjustRightInd w:val="0"/>
              <w:rPr>
                <w:rFonts w:cs="Arial"/>
                <w:szCs w:val="24"/>
              </w:rPr>
            </w:pPr>
            <w:r w:rsidRPr="00445734">
              <w:rPr>
                <w:rFonts w:cs="Arial"/>
                <w:b/>
                <w:bCs/>
                <w:szCs w:val="24"/>
              </w:rPr>
              <w:t>Unemployed/independent learners</w:t>
            </w:r>
          </w:p>
          <w:p w14:paraId="15260A56" w14:textId="77777777" w:rsidR="00445734" w:rsidRPr="00445734" w:rsidRDefault="00445734" w:rsidP="00445734">
            <w:pPr>
              <w:autoSpaceDE w:val="0"/>
              <w:autoSpaceDN w:val="0"/>
              <w:adjustRightInd w:val="0"/>
              <w:rPr>
                <w:rFonts w:cs="Arial"/>
                <w:szCs w:val="24"/>
              </w:rPr>
            </w:pPr>
            <w:r w:rsidRPr="00445734">
              <w:rPr>
                <w:rFonts w:cs="Arial"/>
                <w:szCs w:val="24"/>
              </w:rPr>
              <w:t>Should secure a new job (continuous employment for 12 weeks).</w:t>
            </w:r>
          </w:p>
          <w:p w14:paraId="6F6732A5" w14:textId="77777777" w:rsidR="00445734" w:rsidRPr="00445734" w:rsidRDefault="00445734" w:rsidP="00445734">
            <w:pPr>
              <w:autoSpaceDE w:val="0"/>
              <w:autoSpaceDN w:val="0"/>
              <w:adjustRightInd w:val="0"/>
              <w:rPr>
                <w:rFonts w:cs="Arial"/>
                <w:szCs w:val="24"/>
              </w:rPr>
            </w:pPr>
            <w:r w:rsidRPr="00445734">
              <w:rPr>
                <w:rFonts w:cs="Arial"/>
                <w:szCs w:val="24"/>
              </w:rPr>
              <w:t> </w:t>
            </w:r>
          </w:p>
          <w:p w14:paraId="650EE6FD" w14:textId="77777777" w:rsidR="00445734" w:rsidRPr="00445734" w:rsidRDefault="00445734" w:rsidP="00445734">
            <w:pPr>
              <w:autoSpaceDE w:val="0"/>
              <w:autoSpaceDN w:val="0"/>
              <w:adjustRightInd w:val="0"/>
              <w:rPr>
                <w:rFonts w:cs="Arial"/>
                <w:szCs w:val="24"/>
              </w:rPr>
            </w:pPr>
            <w:r w:rsidRPr="00445734">
              <w:rPr>
                <w:rFonts w:cs="Arial"/>
                <w:b/>
                <w:bCs/>
                <w:szCs w:val="24"/>
              </w:rPr>
              <w:t>Self-employed learners</w:t>
            </w:r>
          </w:p>
          <w:p w14:paraId="07C06C47" w14:textId="77777777" w:rsidR="00445734" w:rsidRPr="00445734" w:rsidRDefault="00445734" w:rsidP="00445734">
            <w:pPr>
              <w:autoSpaceDE w:val="0"/>
              <w:autoSpaceDN w:val="0"/>
              <w:adjustRightInd w:val="0"/>
              <w:rPr>
                <w:rFonts w:cs="Arial"/>
                <w:szCs w:val="24"/>
              </w:rPr>
            </w:pPr>
            <w:r w:rsidRPr="00445734">
              <w:rPr>
                <w:rFonts w:cs="Arial"/>
                <w:szCs w:val="24"/>
              </w:rPr>
              <w:t>Should secure new opportunities/new contracts.</w:t>
            </w:r>
          </w:p>
          <w:p w14:paraId="7C0696A3" w14:textId="77777777" w:rsidR="00445734" w:rsidRPr="00445734" w:rsidRDefault="00445734" w:rsidP="00445734">
            <w:pPr>
              <w:autoSpaceDE w:val="0"/>
              <w:autoSpaceDN w:val="0"/>
              <w:adjustRightInd w:val="0"/>
              <w:rPr>
                <w:rFonts w:cs="Arial"/>
                <w:szCs w:val="24"/>
              </w:rPr>
            </w:pPr>
            <w:r w:rsidRPr="00445734">
              <w:rPr>
                <w:rFonts w:cs="Arial"/>
                <w:szCs w:val="24"/>
              </w:rPr>
              <w:t> </w:t>
            </w:r>
          </w:p>
          <w:p w14:paraId="23CDE9EC" w14:textId="77777777" w:rsidR="00445734" w:rsidRPr="00445734" w:rsidRDefault="00445734" w:rsidP="00445734">
            <w:pPr>
              <w:autoSpaceDE w:val="0"/>
              <w:autoSpaceDN w:val="0"/>
              <w:adjustRightInd w:val="0"/>
              <w:rPr>
                <w:rFonts w:cs="Arial"/>
                <w:szCs w:val="24"/>
              </w:rPr>
            </w:pPr>
            <w:r w:rsidRPr="00445734">
              <w:rPr>
                <w:rFonts w:cs="Arial"/>
                <w:b/>
                <w:bCs/>
                <w:szCs w:val="24"/>
              </w:rPr>
              <w:t>Employed (co-funded) learners</w:t>
            </w:r>
          </w:p>
          <w:p w14:paraId="2D93BC35" w14:textId="77777777" w:rsidR="00445734" w:rsidRPr="00445734" w:rsidRDefault="00445734" w:rsidP="00445734">
            <w:pPr>
              <w:autoSpaceDE w:val="0"/>
              <w:autoSpaceDN w:val="0"/>
              <w:adjustRightInd w:val="0"/>
              <w:rPr>
                <w:rFonts w:cs="Arial"/>
                <w:szCs w:val="24"/>
              </w:rPr>
            </w:pPr>
            <w:r w:rsidRPr="00445734">
              <w:rPr>
                <w:rFonts w:cs="Arial"/>
                <w:szCs w:val="24"/>
              </w:rPr>
              <w:t>Secure a new or different job role or responsibilities with their current employer.</w:t>
            </w:r>
          </w:p>
        </w:tc>
        <w:tc>
          <w:tcPr>
            <w:tcW w:w="14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A7FCF2" w14:textId="77777777" w:rsidR="00445734" w:rsidRPr="00445734" w:rsidRDefault="00445734" w:rsidP="00445734">
            <w:pPr>
              <w:autoSpaceDE w:val="0"/>
              <w:autoSpaceDN w:val="0"/>
              <w:adjustRightInd w:val="0"/>
              <w:rPr>
                <w:rFonts w:cs="Arial"/>
                <w:szCs w:val="24"/>
              </w:rPr>
            </w:pPr>
            <w:r w:rsidRPr="00445734">
              <w:rPr>
                <w:rFonts w:cs="Arial"/>
                <w:szCs w:val="24"/>
              </w:rPr>
              <w:t>75%</w:t>
            </w:r>
          </w:p>
        </w:tc>
      </w:tr>
      <w:tr w:rsidR="00445734" w:rsidRPr="00445734" w14:paraId="4BD5BFE0" w14:textId="77777777" w:rsidTr="0C06FCED">
        <w:trPr>
          <w:jc w:val="center"/>
        </w:trPr>
        <w:tc>
          <w:tcPr>
            <w:tcW w:w="266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5EC50AE0" w14:textId="77777777" w:rsidR="00445734" w:rsidRPr="00445734" w:rsidRDefault="00445734" w:rsidP="00445734">
            <w:pPr>
              <w:autoSpaceDE w:val="0"/>
              <w:autoSpaceDN w:val="0"/>
              <w:adjustRightInd w:val="0"/>
              <w:rPr>
                <w:rFonts w:cs="Arial"/>
                <w:szCs w:val="24"/>
              </w:rPr>
            </w:pPr>
            <w:r w:rsidRPr="00445734">
              <w:rPr>
                <w:rFonts w:cs="Arial"/>
                <w:szCs w:val="24"/>
              </w:rPr>
              <w:t>New skills</w:t>
            </w:r>
          </w:p>
        </w:tc>
        <w:tc>
          <w:tcPr>
            <w:tcW w:w="5460" w:type="dxa"/>
            <w:tcBorders>
              <w:top w:val="nil"/>
              <w:left w:val="nil"/>
              <w:bottom w:val="single" w:sz="8" w:space="0" w:color="auto"/>
              <w:right w:val="single" w:sz="8" w:space="0" w:color="auto"/>
            </w:tcBorders>
            <w:tcMar>
              <w:top w:w="0" w:type="dxa"/>
              <w:left w:w="108" w:type="dxa"/>
              <w:bottom w:w="0" w:type="dxa"/>
              <w:right w:w="108" w:type="dxa"/>
            </w:tcMar>
            <w:hideMark/>
          </w:tcPr>
          <w:p w14:paraId="483F184E" w14:textId="77777777" w:rsidR="00445734" w:rsidRPr="00445734" w:rsidRDefault="00445734" w:rsidP="4E9A4C00">
            <w:pPr>
              <w:autoSpaceDE w:val="0"/>
              <w:autoSpaceDN w:val="0"/>
              <w:adjustRightInd w:val="0"/>
              <w:rPr>
                <w:rFonts w:cs="Arial"/>
              </w:rPr>
            </w:pPr>
            <w:r w:rsidRPr="4E9A4C00">
              <w:rPr>
                <w:rFonts w:cs="Arial"/>
              </w:rPr>
              <w:t>Learners who successfully complete a Skills Bootcamp will have acquired new skills within the scope of the Skills Bootcamp programme.</w:t>
            </w:r>
          </w:p>
        </w:tc>
        <w:tc>
          <w:tcPr>
            <w:tcW w:w="14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943583" w14:textId="77777777" w:rsidR="00445734" w:rsidRPr="00445734" w:rsidRDefault="00445734" w:rsidP="00445734">
            <w:pPr>
              <w:autoSpaceDE w:val="0"/>
              <w:autoSpaceDN w:val="0"/>
              <w:adjustRightInd w:val="0"/>
              <w:rPr>
                <w:rFonts w:cs="Arial"/>
                <w:szCs w:val="24"/>
              </w:rPr>
            </w:pPr>
            <w:r w:rsidRPr="00445734">
              <w:rPr>
                <w:rFonts w:cs="Arial"/>
                <w:szCs w:val="24"/>
              </w:rPr>
              <w:t>100%</w:t>
            </w:r>
          </w:p>
        </w:tc>
      </w:tr>
      <w:tr w:rsidR="00445734" w:rsidRPr="00445734" w14:paraId="4E4A197A" w14:textId="77777777" w:rsidTr="0C06FCED">
        <w:trPr>
          <w:jc w:val="center"/>
        </w:trPr>
        <w:tc>
          <w:tcPr>
            <w:tcW w:w="266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622ED3AF" w14:textId="77777777" w:rsidR="00445734" w:rsidRPr="00445734" w:rsidRDefault="00445734" w:rsidP="00445734">
            <w:pPr>
              <w:autoSpaceDE w:val="0"/>
              <w:autoSpaceDN w:val="0"/>
              <w:adjustRightInd w:val="0"/>
              <w:rPr>
                <w:rFonts w:cs="Arial"/>
                <w:szCs w:val="24"/>
              </w:rPr>
            </w:pPr>
            <w:r w:rsidRPr="00445734">
              <w:rPr>
                <w:rFonts w:cs="Arial"/>
                <w:szCs w:val="24"/>
              </w:rPr>
              <w:t>Referral to alternative opportunities</w:t>
            </w:r>
          </w:p>
        </w:tc>
        <w:tc>
          <w:tcPr>
            <w:tcW w:w="5460" w:type="dxa"/>
            <w:tcBorders>
              <w:top w:val="nil"/>
              <w:left w:val="nil"/>
              <w:bottom w:val="single" w:sz="8" w:space="0" w:color="auto"/>
              <w:right w:val="single" w:sz="8" w:space="0" w:color="auto"/>
            </w:tcBorders>
            <w:tcMar>
              <w:top w:w="0" w:type="dxa"/>
              <w:left w:w="108" w:type="dxa"/>
              <w:bottom w:w="0" w:type="dxa"/>
              <w:right w:w="108" w:type="dxa"/>
            </w:tcMar>
            <w:hideMark/>
          </w:tcPr>
          <w:p w14:paraId="397BBC36" w14:textId="77777777" w:rsidR="00445734" w:rsidRPr="00445734" w:rsidRDefault="00445734" w:rsidP="00445734">
            <w:pPr>
              <w:autoSpaceDE w:val="0"/>
              <w:autoSpaceDN w:val="0"/>
              <w:adjustRightInd w:val="0"/>
              <w:rPr>
                <w:rFonts w:cs="Arial"/>
                <w:szCs w:val="24"/>
              </w:rPr>
            </w:pPr>
            <w:r w:rsidRPr="00445734">
              <w:rPr>
                <w:rFonts w:cs="Arial"/>
                <w:szCs w:val="24"/>
              </w:rPr>
              <w:t>Learners who are unsuccessful at outcome stage, should be referred to other job and training opportunities.</w:t>
            </w:r>
          </w:p>
        </w:tc>
        <w:tc>
          <w:tcPr>
            <w:tcW w:w="14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F04313" w14:textId="77777777" w:rsidR="00445734" w:rsidRPr="00445734" w:rsidRDefault="00445734" w:rsidP="00445734">
            <w:pPr>
              <w:autoSpaceDE w:val="0"/>
              <w:autoSpaceDN w:val="0"/>
              <w:adjustRightInd w:val="0"/>
              <w:rPr>
                <w:rFonts w:cs="Arial"/>
                <w:szCs w:val="24"/>
              </w:rPr>
            </w:pPr>
            <w:r w:rsidRPr="00445734">
              <w:rPr>
                <w:rFonts w:cs="Arial"/>
                <w:szCs w:val="24"/>
              </w:rPr>
              <w:t>100%</w:t>
            </w:r>
          </w:p>
        </w:tc>
      </w:tr>
      <w:tr w:rsidR="00445734" w:rsidRPr="00445734" w14:paraId="2B62604E" w14:textId="77777777" w:rsidTr="0C06FCED">
        <w:trPr>
          <w:jc w:val="center"/>
        </w:trPr>
        <w:tc>
          <w:tcPr>
            <w:tcW w:w="266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0BC0348A" w14:textId="77777777" w:rsidR="00445734" w:rsidRPr="00445734" w:rsidRDefault="00445734" w:rsidP="00445734">
            <w:pPr>
              <w:autoSpaceDE w:val="0"/>
              <w:autoSpaceDN w:val="0"/>
              <w:adjustRightInd w:val="0"/>
              <w:rPr>
                <w:rFonts w:cs="Arial"/>
                <w:szCs w:val="24"/>
              </w:rPr>
            </w:pPr>
            <w:r w:rsidRPr="00445734">
              <w:rPr>
                <w:rFonts w:cs="Arial"/>
                <w:szCs w:val="24"/>
              </w:rPr>
              <w:t>Learner drop-out rates</w:t>
            </w:r>
          </w:p>
        </w:tc>
        <w:tc>
          <w:tcPr>
            <w:tcW w:w="54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AC5617" w14:textId="639A2319" w:rsidR="00445734" w:rsidRPr="00445734" w:rsidRDefault="00445734" w:rsidP="00445734">
            <w:pPr>
              <w:autoSpaceDE w:val="0"/>
              <w:autoSpaceDN w:val="0"/>
              <w:adjustRightInd w:val="0"/>
              <w:rPr>
                <w:rFonts w:cs="Arial"/>
                <w:szCs w:val="24"/>
              </w:rPr>
            </w:pPr>
            <w:r w:rsidRPr="00445734">
              <w:rPr>
                <w:rFonts w:cs="Arial"/>
                <w:szCs w:val="24"/>
              </w:rPr>
              <w:t>Minimise learner drop-outs</w:t>
            </w:r>
            <w:r w:rsidR="00E235E2">
              <w:rPr>
                <w:rFonts w:cs="Arial"/>
                <w:szCs w:val="24"/>
              </w:rPr>
              <w:t>.</w:t>
            </w:r>
          </w:p>
        </w:tc>
        <w:tc>
          <w:tcPr>
            <w:tcW w:w="14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6FA6E4" w14:textId="77777777" w:rsidR="00445734" w:rsidRPr="00445734" w:rsidRDefault="00445734" w:rsidP="00445734">
            <w:pPr>
              <w:autoSpaceDE w:val="0"/>
              <w:autoSpaceDN w:val="0"/>
              <w:adjustRightInd w:val="0"/>
              <w:rPr>
                <w:rFonts w:cs="Arial"/>
                <w:szCs w:val="24"/>
              </w:rPr>
            </w:pPr>
            <w:r w:rsidRPr="00445734">
              <w:rPr>
                <w:rFonts w:cs="Arial"/>
                <w:szCs w:val="24"/>
              </w:rPr>
              <w:t>Less than 20%</w:t>
            </w:r>
          </w:p>
        </w:tc>
      </w:tr>
      <w:tr w:rsidR="00445734" w:rsidRPr="00445734" w14:paraId="04189656" w14:textId="77777777" w:rsidTr="0C06FCED">
        <w:trPr>
          <w:jc w:val="center"/>
        </w:trPr>
        <w:tc>
          <w:tcPr>
            <w:tcW w:w="266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78156441" w14:textId="77777777" w:rsidR="00445734" w:rsidRPr="00445734" w:rsidRDefault="00445734" w:rsidP="00445734">
            <w:pPr>
              <w:autoSpaceDE w:val="0"/>
              <w:autoSpaceDN w:val="0"/>
              <w:adjustRightInd w:val="0"/>
              <w:rPr>
                <w:rFonts w:cs="Arial"/>
                <w:szCs w:val="24"/>
              </w:rPr>
            </w:pPr>
            <w:r w:rsidRPr="00445734">
              <w:rPr>
                <w:rFonts w:cs="Arial"/>
                <w:szCs w:val="24"/>
              </w:rPr>
              <w:t>Employer engagement</w:t>
            </w:r>
          </w:p>
        </w:tc>
        <w:tc>
          <w:tcPr>
            <w:tcW w:w="5460" w:type="dxa"/>
            <w:tcBorders>
              <w:top w:val="nil"/>
              <w:left w:val="nil"/>
              <w:bottom w:val="single" w:sz="8" w:space="0" w:color="auto"/>
              <w:right w:val="single" w:sz="8" w:space="0" w:color="auto"/>
            </w:tcBorders>
            <w:tcMar>
              <w:top w:w="0" w:type="dxa"/>
              <w:left w:w="108" w:type="dxa"/>
              <w:bottom w:w="0" w:type="dxa"/>
              <w:right w:w="108" w:type="dxa"/>
            </w:tcMar>
            <w:hideMark/>
          </w:tcPr>
          <w:p w14:paraId="196FB670" w14:textId="77777777" w:rsidR="00445734" w:rsidRDefault="00445734" w:rsidP="00445734">
            <w:pPr>
              <w:autoSpaceDE w:val="0"/>
              <w:autoSpaceDN w:val="0"/>
              <w:adjustRightInd w:val="0"/>
              <w:rPr>
                <w:rFonts w:cs="Arial"/>
                <w:szCs w:val="24"/>
              </w:rPr>
            </w:pPr>
          </w:p>
          <w:p w14:paraId="67B3FC3C" w14:textId="3136ABF5" w:rsidR="00445734" w:rsidRPr="00445734" w:rsidRDefault="00445734" w:rsidP="4E9A4C00">
            <w:pPr>
              <w:autoSpaceDE w:val="0"/>
              <w:autoSpaceDN w:val="0"/>
              <w:adjustRightInd w:val="0"/>
              <w:rPr>
                <w:rFonts w:cs="Arial"/>
              </w:rPr>
            </w:pPr>
            <w:r w:rsidRPr="4E9A4C00">
              <w:rPr>
                <w:rFonts w:cs="Arial"/>
              </w:rPr>
              <w:t>Every Skills Bootcamp will need to evidence Employer Engagement at the Design Stage, during the Delivery Stage and Post Skills Bootcamp Stage, supporting the Learner into the improved outcome.</w:t>
            </w:r>
          </w:p>
        </w:tc>
        <w:tc>
          <w:tcPr>
            <w:tcW w:w="14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E075EA" w14:textId="77777777" w:rsidR="00445734" w:rsidRPr="00445734" w:rsidRDefault="00445734" w:rsidP="00445734">
            <w:pPr>
              <w:autoSpaceDE w:val="0"/>
              <w:autoSpaceDN w:val="0"/>
              <w:adjustRightInd w:val="0"/>
              <w:rPr>
                <w:rFonts w:cs="Arial"/>
                <w:szCs w:val="24"/>
              </w:rPr>
            </w:pPr>
            <w:r w:rsidRPr="00445734">
              <w:rPr>
                <w:rFonts w:cs="Arial"/>
                <w:szCs w:val="24"/>
              </w:rPr>
              <w:t>100%</w:t>
            </w:r>
          </w:p>
        </w:tc>
      </w:tr>
      <w:tr w:rsidR="00445734" w:rsidRPr="00445734" w14:paraId="504E617D" w14:textId="77777777" w:rsidTr="0C06FCED">
        <w:trPr>
          <w:jc w:val="center"/>
        </w:trPr>
        <w:tc>
          <w:tcPr>
            <w:tcW w:w="266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hideMark/>
          </w:tcPr>
          <w:p w14:paraId="3E4C0C54" w14:textId="77777777" w:rsidR="00445734" w:rsidRPr="00445734" w:rsidRDefault="00445734" w:rsidP="00445734">
            <w:pPr>
              <w:autoSpaceDE w:val="0"/>
              <w:autoSpaceDN w:val="0"/>
              <w:adjustRightInd w:val="0"/>
              <w:rPr>
                <w:rFonts w:cs="Arial"/>
                <w:szCs w:val="24"/>
              </w:rPr>
            </w:pPr>
            <w:r w:rsidRPr="00445734">
              <w:rPr>
                <w:rFonts w:cs="Arial"/>
                <w:szCs w:val="24"/>
              </w:rPr>
              <w:t>Employer Co-funding</w:t>
            </w:r>
          </w:p>
        </w:tc>
        <w:tc>
          <w:tcPr>
            <w:tcW w:w="5460" w:type="dxa"/>
            <w:tcBorders>
              <w:top w:val="nil"/>
              <w:left w:val="nil"/>
              <w:bottom w:val="single" w:sz="8" w:space="0" w:color="auto"/>
              <w:right w:val="single" w:sz="8" w:space="0" w:color="auto"/>
            </w:tcBorders>
            <w:tcMar>
              <w:top w:w="0" w:type="dxa"/>
              <w:left w:w="108" w:type="dxa"/>
              <w:bottom w:w="0" w:type="dxa"/>
              <w:right w:w="108" w:type="dxa"/>
            </w:tcMar>
            <w:hideMark/>
          </w:tcPr>
          <w:p w14:paraId="0681B701" w14:textId="77777777" w:rsidR="00445734" w:rsidRPr="00445734" w:rsidRDefault="00445734" w:rsidP="00445734">
            <w:pPr>
              <w:autoSpaceDE w:val="0"/>
              <w:autoSpaceDN w:val="0"/>
              <w:adjustRightInd w:val="0"/>
              <w:rPr>
                <w:rFonts w:cs="Arial"/>
                <w:szCs w:val="24"/>
              </w:rPr>
            </w:pPr>
            <w:r w:rsidRPr="00445734">
              <w:rPr>
                <w:rFonts w:cs="Arial"/>
                <w:szCs w:val="24"/>
              </w:rPr>
              <w:t>Where they are training their own existing employees, all employers must co-fund the training with a cash contribution.</w:t>
            </w:r>
          </w:p>
          <w:p w14:paraId="39565597" w14:textId="04B4F620" w:rsidR="00445734" w:rsidRPr="00445734" w:rsidRDefault="00445734" w:rsidP="00445734">
            <w:pPr>
              <w:autoSpaceDE w:val="0"/>
              <w:autoSpaceDN w:val="0"/>
              <w:adjustRightInd w:val="0"/>
              <w:rPr>
                <w:rFonts w:cs="Arial"/>
                <w:szCs w:val="24"/>
              </w:rPr>
            </w:pPr>
          </w:p>
          <w:p w14:paraId="401E4C7C" w14:textId="7A1CB4CF" w:rsidR="00445734" w:rsidRPr="00445734" w:rsidRDefault="00445734" w:rsidP="0D60735C">
            <w:pPr>
              <w:autoSpaceDE w:val="0"/>
              <w:autoSpaceDN w:val="0"/>
              <w:adjustRightInd w:val="0"/>
              <w:rPr>
                <w:rFonts w:cs="Arial"/>
              </w:rPr>
            </w:pPr>
            <w:r w:rsidRPr="0D60735C">
              <w:rPr>
                <w:rFonts w:cs="Arial"/>
              </w:rPr>
              <w:t>KCC will only fund the difference i.e. the remaining 70% or 90%, meaning it is the responsibility of the training provider to secure the employer contribution directly.</w:t>
            </w:r>
          </w:p>
          <w:p w14:paraId="65690796" w14:textId="2B41570A" w:rsidR="00445734" w:rsidRPr="00445734" w:rsidRDefault="00445734" w:rsidP="00445734">
            <w:pPr>
              <w:autoSpaceDE w:val="0"/>
              <w:autoSpaceDN w:val="0"/>
              <w:adjustRightInd w:val="0"/>
              <w:rPr>
                <w:rFonts w:cs="Arial"/>
                <w:szCs w:val="24"/>
              </w:rPr>
            </w:pPr>
          </w:p>
          <w:p w14:paraId="0954FDD5" w14:textId="77777777" w:rsidR="00445734" w:rsidRPr="00445734" w:rsidRDefault="00445734" w:rsidP="00445734">
            <w:pPr>
              <w:autoSpaceDE w:val="0"/>
              <w:autoSpaceDN w:val="0"/>
              <w:adjustRightInd w:val="0"/>
              <w:rPr>
                <w:rFonts w:cs="Arial"/>
                <w:szCs w:val="24"/>
              </w:rPr>
            </w:pPr>
            <w:r w:rsidRPr="00445734">
              <w:rPr>
                <w:rFonts w:cs="Arial"/>
                <w:szCs w:val="24"/>
              </w:rPr>
              <w:t>Training providers should refer to the Skills Bootcamps guidance for further details as criteria may change.</w:t>
            </w:r>
          </w:p>
        </w:tc>
        <w:tc>
          <w:tcPr>
            <w:tcW w:w="14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C0543C" w14:textId="318289F4" w:rsidR="00445734" w:rsidRPr="00445734" w:rsidRDefault="33444679" w:rsidP="0D60735C">
            <w:pPr>
              <w:autoSpaceDE w:val="0"/>
              <w:autoSpaceDN w:val="0"/>
              <w:adjustRightInd w:val="0"/>
              <w:rPr>
                <w:rFonts w:cs="Arial"/>
              </w:rPr>
            </w:pPr>
            <w:r w:rsidRPr="0D60735C">
              <w:rPr>
                <w:rFonts w:cs="Arial"/>
              </w:rPr>
              <w:t>SMEs 10% towards placement cost – 30% larger organisation contribution towards placement cost</w:t>
            </w:r>
          </w:p>
          <w:p w14:paraId="7B503D58" w14:textId="3949D314" w:rsidR="00445734" w:rsidRPr="00445734" w:rsidRDefault="00445734" w:rsidP="0D60735C">
            <w:pPr>
              <w:autoSpaceDE w:val="0"/>
              <w:autoSpaceDN w:val="0"/>
              <w:adjustRightInd w:val="0"/>
              <w:rPr>
                <w:rFonts w:cs="Arial"/>
              </w:rPr>
            </w:pPr>
          </w:p>
        </w:tc>
      </w:tr>
      <w:tr w:rsidR="00445734" w:rsidRPr="00445734" w14:paraId="63AC59B9" w14:textId="77777777" w:rsidTr="0C06FCED">
        <w:trPr>
          <w:jc w:val="center"/>
        </w:trPr>
        <w:tc>
          <w:tcPr>
            <w:tcW w:w="2664" w:type="dxa"/>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6D9D18F0" w14:textId="3E06E1E0" w:rsidR="00445734" w:rsidRPr="00445734" w:rsidRDefault="00445734" w:rsidP="00445734">
            <w:pPr>
              <w:autoSpaceDE w:val="0"/>
              <w:autoSpaceDN w:val="0"/>
              <w:adjustRightInd w:val="0"/>
              <w:rPr>
                <w:rFonts w:cs="Arial"/>
                <w:szCs w:val="24"/>
              </w:rPr>
            </w:pPr>
            <w:r w:rsidRPr="00445734">
              <w:rPr>
                <w:rFonts w:cs="Arial"/>
                <w:szCs w:val="24"/>
              </w:rPr>
              <w:t>SME involvement</w:t>
            </w:r>
          </w:p>
        </w:tc>
        <w:tc>
          <w:tcPr>
            <w:tcW w:w="5460" w:type="dxa"/>
            <w:tcBorders>
              <w:top w:val="nil"/>
              <w:left w:val="nil"/>
              <w:bottom w:val="single" w:sz="8" w:space="0" w:color="auto"/>
              <w:right w:val="single" w:sz="8" w:space="0" w:color="auto"/>
            </w:tcBorders>
            <w:tcMar>
              <w:top w:w="0" w:type="dxa"/>
              <w:left w:w="108" w:type="dxa"/>
              <w:bottom w:w="0" w:type="dxa"/>
              <w:right w:w="108" w:type="dxa"/>
            </w:tcMar>
          </w:tcPr>
          <w:p w14:paraId="3ED29025" w14:textId="291435C7" w:rsidR="00445734" w:rsidRPr="00445734" w:rsidRDefault="00445734" w:rsidP="00445734">
            <w:pPr>
              <w:autoSpaceDE w:val="0"/>
              <w:autoSpaceDN w:val="0"/>
              <w:adjustRightInd w:val="0"/>
              <w:rPr>
                <w:rFonts w:cs="Arial"/>
                <w:szCs w:val="24"/>
              </w:rPr>
            </w:pPr>
            <w:r w:rsidRPr="00445734">
              <w:rPr>
                <w:rFonts w:cs="Arial"/>
                <w:szCs w:val="24"/>
              </w:rPr>
              <w:t>Employers involved with Skills Bootcamps will be SMEs</w:t>
            </w:r>
          </w:p>
        </w:tc>
        <w:tc>
          <w:tcPr>
            <w:tcW w:w="1494" w:type="dxa"/>
            <w:tcBorders>
              <w:top w:val="nil"/>
              <w:left w:val="nil"/>
              <w:bottom w:val="single" w:sz="8" w:space="0" w:color="auto"/>
              <w:right w:val="single" w:sz="8" w:space="0" w:color="auto"/>
            </w:tcBorders>
            <w:tcMar>
              <w:top w:w="0" w:type="dxa"/>
              <w:left w:w="108" w:type="dxa"/>
              <w:bottom w:w="0" w:type="dxa"/>
              <w:right w:w="108" w:type="dxa"/>
            </w:tcMar>
            <w:vAlign w:val="center"/>
          </w:tcPr>
          <w:p w14:paraId="2EF0B714" w14:textId="075FE040" w:rsidR="00445734" w:rsidRPr="00445734" w:rsidRDefault="00445734" w:rsidP="00445734">
            <w:pPr>
              <w:autoSpaceDE w:val="0"/>
              <w:autoSpaceDN w:val="0"/>
              <w:adjustRightInd w:val="0"/>
              <w:rPr>
                <w:rFonts w:cs="Arial"/>
                <w:szCs w:val="24"/>
              </w:rPr>
            </w:pPr>
            <w:r w:rsidRPr="00445734">
              <w:rPr>
                <w:rFonts w:cs="Arial"/>
                <w:szCs w:val="24"/>
              </w:rPr>
              <w:t>60%</w:t>
            </w:r>
          </w:p>
        </w:tc>
      </w:tr>
    </w:tbl>
    <w:p w14:paraId="45B2E30E" w14:textId="579899C3" w:rsidR="005B01A3" w:rsidRPr="00506552" w:rsidRDefault="005B01A3" w:rsidP="00506552">
      <w:pPr>
        <w:autoSpaceDE w:val="0"/>
        <w:autoSpaceDN w:val="0"/>
        <w:adjustRightInd w:val="0"/>
        <w:rPr>
          <w:rFonts w:cs="Arial"/>
          <w:szCs w:val="24"/>
        </w:rPr>
      </w:pPr>
    </w:p>
    <w:p w14:paraId="7ABD5E3C" w14:textId="1822288B" w:rsidR="005B01A3" w:rsidRPr="00D16F51" w:rsidRDefault="005B01A3" w:rsidP="00DF5DD1">
      <w:pPr>
        <w:pStyle w:val="ChrissHeadings"/>
        <w:spacing w:before="360"/>
        <w:ind w:left="357" w:hanging="357"/>
      </w:pPr>
      <w:r w:rsidRPr="00D16F51">
        <w:lastRenderedPageBreak/>
        <w:t xml:space="preserve">Who The Service </w:t>
      </w:r>
      <w:r w:rsidR="003F06B2" w:rsidRPr="00D16F51">
        <w:t>i</w:t>
      </w:r>
      <w:r w:rsidRPr="00D16F51">
        <w:t>s for</w:t>
      </w:r>
    </w:p>
    <w:p w14:paraId="6442E281" w14:textId="77777777" w:rsidR="00082136" w:rsidRPr="00082136" w:rsidRDefault="00082136" w:rsidP="00082136">
      <w:pPr>
        <w:autoSpaceDE w:val="0"/>
        <w:autoSpaceDN w:val="0"/>
        <w:adjustRightInd w:val="0"/>
        <w:rPr>
          <w:rFonts w:cs="Arial"/>
          <w:szCs w:val="24"/>
        </w:rPr>
      </w:pPr>
    </w:p>
    <w:p w14:paraId="2B070111" w14:textId="68548CAC" w:rsidR="00082136" w:rsidRPr="00082136" w:rsidRDefault="00082136" w:rsidP="00082136">
      <w:pPr>
        <w:autoSpaceDE w:val="0"/>
        <w:autoSpaceDN w:val="0"/>
        <w:adjustRightInd w:val="0"/>
        <w:rPr>
          <w:rFonts w:cs="Arial"/>
          <w:szCs w:val="24"/>
          <w:u w:val="single"/>
        </w:rPr>
      </w:pPr>
      <w:r w:rsidRPr="00082136">
        <w:rPr>
          <w:rFonts w:cs="Arial"/>
          <w:szCs w:val="24"/>
          <w:u w:val="single"/>
        </w:rPr>
        <w:t>Service Recipients</w:t>
      </w:r>
    </w:p>
    <w:p w14:paraId="52A81DA4" w14:textId="080F57A7" w:rsidR="00082136" w:rsidRDefault="00082136" w:rsidP="00082136">
      <w:pPr>
        <w:autoSpaceDE w:val="0"/>
        <w:autoSpaceDN w:val="0"/>
        <w:adjustRightInd w:val="0"/>
        <w:rPr>
          <w:rFonts w:cs="Arial"/>
          <w:szCs w:val="24"/>
        </w:rPr>
      </w:pPr>
      <w:r w:rsidRPr="00082136">
        <w:rPr>
          <w:rFonts w:cs="Arial"/>
          <w:szCs w:val="24"/>
        </w:rPr>
        <w:t xml:space="preserve">The Skills Bootcamps are designed to be accessible to individuals who are looking to enhance their skills </w:t>
      </w:r>
      <w:r>
        <w:rPr>
          <w:rFonts w:cs="Arial"/>
          <w:szCs w:val="24"/>
        </w:rPr>
        <w:t>within a specific sector</w:t>
      </w:r>
      <w:r w:rsidRPr="00082136">
        <w:rPr>
          <w:rFonts w:cs="Arial"/>
          <w:szCs w:val="24"/>
        </w:rPr>
        <w:t>.</w:t>
      </w:r>
      <w:r w:rsidR="00A040EF">
        <w:rPr>
          <w:rFonts w:cs="Arial"/>
          <w:szCs w:val="24"/>
        </w:rPr>
        <w:t xml:space="preserve"> Skills Bootcamps </w:t>
      </w:r>
      <w:r w:rsidRPr="00082136">
        <w:rPr>
          <w:rFonts w:cs="Arial"/>
          <w:szCs w:val="24"/>
        </w:rPr>
        <w:t>are available to adults</w:t>
      </w:r>
      <w:r>
        <w:rPr>
          <w:rFonts w:cs="Arial"/>
          <w:szCs w:val="24"/>
        </w:rPr>
        <w:t xml:space="preserve"> aged 19 </w:t>
      </w:r>
      <w:r w:rsidR="00A040EF">
        <w:rPr>
          <w:rFonts w:cs="Arial"/>
          <w:szCs w:val="24"/>
        </w:rPr>
        <w:t>or</w:t>
      </w:r>
      <w:r>
        <w:rPr>
          <w:rFonts w:cs="Arial"/>
          <w:szCs w:val="24"/>
        </w:rPr>
        <w:t xml:space="preserve"> over</w:t>
      </w:r>
      <w:r w:rsidR="00A040EF">
        <w:rPr>
          <w:rFonts w:cs="Arial"/>
          <w:szCs w:val="24"/>
        </w:rPr>
        <w:t xml:space="preserve"> in Kent and Medway,</w:t>
      </w:r>
      <w:r w:rsidRPr="00082136">
        <w:rPr>
          <w:rFonts w:cs="Arial"/>
          <w:szCs w:val="24"/>
        </w:rPr>
        <w:t xml:space="preserve"> who are seeking to upskill or reskill to improve their employability in the current job market.</w:t>
      </w:r>
    </w:p>
    <w:p w14:paraId="7F8517F7" w14:textId="77777777" w:rsidR="00082136" w:rsidRPr="00082136" w:rsidRDefault="00082136" w:rsidP="00082136">
      <w:pPr>
        <w:autoSpaceDE w:val="0"/>
        <w:autoSpaceDN w:val="0"/>
        <w:adjustRightInd w:val="0"/>
        <w:rPr>
          <w:rFonts w:cs="Arial"/>
          <w:szCs w:val="24"/>
          <w:u w:val="single"/>
        </w:rPr>
      </w:pPr>
    </w:p>
    <w:p w14:paraId="116FD69B" w14:textId="3797D6AD" w:rsidR="00082136" w:rsidRPr="00082136" w:rsidRDefault="00082136" w:rsidP="00082136">
      <w:pPr>
        <w:autoSpaceDE w:val="0"/>
        <w:autoSpaceDN w:val="0"/>
        <w:adjustRightInd w:val="0"/>
        <w:rPr>
          <w:rFonts w:cs="Arial"/>
          <w:szCs w:val="24"/>
          <w:u w:val="single"/>
        </w:rPr>
      </w:pPr>
      <w:r w:rsidRPr="00082136">
        <w:rPr>
          <w:rFonts w:cs="Arial"/>
          <w:szCs w:val="24"/>
          <w:u w:val="single"/>
        </w:rPr>
        <w:t>Eligibility and Referral</w:t>
      </w:r>
    </w:p>
    <w:p w14:paraId="1685F646" w14:textId="7E8AFCE6" w:rsidR="00082136" w:rsidRPr="00082136" w:rsidRDefault="00082136" w:rsidP="0A9C8004">
      <w:pPr>
        <w:autoSpaceDE w:val="0"/>
        <w:autoSpaceDN w:val="0"/>
        <w:adjustRightInd w:val="0"/>
        <w:rPr>
          <w:rFonts w:cs="Arial"/>
        </w:rPr>
      </w:pPr>
      <w:r w:rsidRPr="0465004E">
        <w:rPr>
          <w:rFonts w:cs="Arial"/>
        </w:rPr>
        <w:t xml:space="preserve">Eligibility for the Skills Bootcamps </w:t>
      </w:r>
      <w:r w:rsidR="00A040EF" w:rsidRPr="0465004E">
        <w:rPr>
          <w:rFonts w:cs="Arial"/>
        </w:rPr>
        <w:t xml:space="preserve">includes </w:t>
      </w:r>
      <w:r w:rsidRPr="0465004E">
        <w:rPr>
          <w:rFonts w:cs="Arial"/>
        </w:rPr>
        <w:t xml:space="preserve">factors such as employment status, residency within the </w:t>
      </w:r>
      <w:r w:rsidR="00A040EF" w:rsidRPr="0465004E">
        <w:rPr>
          <w:rFonts w:cs="Arial"/>
        </w:rPr>
        <w:t>eligibility</w:t>
      </w:r>
      <w:r w:rsidRPr="0465004E">
        <w:rPr>
          <w:rFonts w:cs="Arial"/>
        </w:rPr>
        <w:t xml:space="preserve"> area, and a commitment to complete the course. Referrals can come through local job centres, employers, or self-referral for individuals seeking training.</w:t>
      </w:r>
      <w:r w:rsidR="7A4B8CF6" w:rsidRPr="0465004E">
        <w:rPr>
          <w:rFonts w:cs="Arial"/>
        </w:rPr>
        <w:t xml:space="preserve"> Providers will be required to explain how they intend to promote their courses to potential learners. </w:t>
      </w:r>
    </w:p>
    <w:p w14:paraId="219FB394" w14:textId="77777777" w:rsidR="00082136" w:rsidRDefault="00082136" w:rsidP="0A9C8004">
      <w:pPr>
        <w:autoSpaceDE w:val="0"/>
        <w:autoSpaceDN w:val="0"/>
        <w:adjustRightInd w:val="0"/>
        <w:rPr>
          <w:rFonts w:cs="Arial"/>
          <w:b/>
          <w:bCs/>
        </w:rPr>
      </w:pPr>
    </w:p>
    <w:p w14:paraId="02167D25" w14:textId="245AD20D" w:rsidR="00082136" w:rsidRPr="00082136" w:rsidRDefault="00082136" w:rsidP="00082136">
      <w:pPr>
        <w:autoSpaceDE w:val="0"/>
        <w:autoSpaceDN w:val="0"/>
        <w:adjustRightInd w:val="0"/>
        <w:rPr>
          <w:rFonts w:cs="Arial"/>
          <w:szCs w:val="24"/>
          <w:u w:val="single"/>
        </w:rPr>
      </w:pPr>
      <w:r w:rsidRPr="00082136">
        <w:rPr>
          <w:rFonts w:cs="Arial"/>
          <w:szCs w:val="24"/>
          <w:u w:val="single"/>
        </w:rPr>
        <w:t>Pathways and System Integration</w:t>
      </w:r>
    </w:p>
    <w:p w14:paraId="2C458FCE" w14:textId="06B8FEE0" w:rsidR="00082136" w:rsidRDefault="00082136" w:rsidP="00082136">
      <w:pPr>
        <w:autoSpaceDE w:val="0"/>
        <w:autoSpaceDN w:val="0"/>
        <w:adjustRightInd w:val="0"/>
        <w:rPr>
          <w:rFonts w:cs="Arial"/>
          <w:szCs w:val="24"/>
        </w:rPr>
      </w:pPr>
      <w:r w:rsidRPr="00082136">
        <w:rPr>
          <w:rFonts w:cs="Arial"/>
          <w:szCs w:val="24"/>
        </w:rPr>
        <w:t>The proposed pathways through the Skills Bootcamps aim to provide a stepping stone into higher-level qualifications or apprenticeships. They are designed to fit into the wider system of vocational training and employment services, offering a practical and time-efficient route to gaining essential skills.</w:t>
      </w:r>
    </w:p>
    <w:p w14:paraId="6551E471" w14:textId="77777777" w:rsidR="00082136" w:rsidRPr="00082136" w:rsidRDefault="00082136" w:rsidP="00082136">
      <w:pPr>
        <w:autoSpaceDE w:val="0"/>
        <w:autoSpaceDN w:val="0"/>
        <w:adjustRightInd w:val="0"/>
        <w:rPr>
          <w:rFonts w:cs="Arial"/>
          <w:szCs w:val="24"/>
        </w:rPr>
      </w:pPr>
    </w:p>
    <w:p w14:paraId="04C88986" w14:textId="5763FECD" w:rsidR="00082136" w:rsidRPr="00082136" w:rsidRDefault="00082136" w:rsidP="00082136">
      <w:pPr>
        <w:autoSpaceDE w:val="0"/>
        <w:autoSpaceDN w:val="0"/>
        <w:adjustRightInd w:val="0"/>
        <w:rPr>
          <w:rFonts w:cs="Arial"/>
          <w:szCs w:val="24"/>
          <w:u w:val="single"/>
        </w:rPr>
      </w:pPr>
      <w:r w:rsidRPr="00082136">
        <w:rPr>
          <w:rFonts w:cs="Arial"/>
          <w:szCs w:val="24"/>
          <w:u w:val="single"/>
        </w:rPr>
        <w:t>Target Customer Groups</w:t>
      </w:r>
    </w:p>
    <w:p w14:paraId="09010094" w14:textId="579AEAE9" w:rsidR="005B01A3" w:rsidRPr="00506552" w:rsidRDefault="00082136" w:rsidP="00506552">
      <w:pPr>
        <w:autoSpaceDE w:val="0"/>
        <w:autoSpaceDN w:val="0"/>
        <w:adjustRightInd w:val="0"/>
        <w:rPr>
          <w:rFonts w:cs="Arial"/>
        </w:rPr>
      </w:pPr>
      <w:r w:rsidRPr="0465004E">
        <w:rPr>
          <w:rFonts w:cs="Arial"/>
        </w:rPr>
        <w:t xml:space="preserve">While the Skills Bootcamps are open to a broad range of individuals, particular focus should be given to targeting groups that are underrepresented in the sectors covered by the </w:t>
      </w:r>
      <w:r w:rsidR="00A040EF" w:rsidRPr="0465004E">
        <w:rPr>
          <w:rFonts w:cs="Arial"/>
        </w:rPr>
        <w:t>B</w:t>
      </w:r>
      <w:r w:rsidRPr="0465004E">
        <w:rPr>
          <w:rFonts w:cs="Arial"/>
        </w:rPr>
        <w:t>ootcamps or those who are facing barriers to employment. This ensures that the service reaches those who can benefit most from the training provided.</w:t>
      </w:r>
    </w:p>
    <w:p w14:paraId="067FE25E" w14:textId="6D077EAD" w:rsidR="005B01A3" w:rsidRPr="00D16F51" w:rsidRDefault="005B01A3" w:rsidP="00DF5DD1">
      <w:pPr>
        <w:pStyle w:val="ChrissHeadings"/>
        <w:spacing w:before="360"/>
        <w:ind w:left="357" w:hanging="357"/>
      </w:pPr>
      <w:r w:rsidRPr="00D16F51">
        <w:t>Service Requirements</w:t>
      </w:r>
    </w:p>
    <w:p w14:paraId="7686797D" w14:textId="77777777" w:rsidR="00891B96" w:rsidRPr="00815233" w:rsidRDefault="00891B96" w:rsidP="000C412E">
      <w:pPr>
        <w:autoSpaceDE w:val="0"/>
        <w:autoSpaceDN w:val="0"/>
        <w:adjustRightInd w:val="0"/>
        <w:rPr>
          <w:rFonts w:cs="Arial"/>
          <w:szCs w:val="24"/>
          <w:highlight w:val="lightGray"/>
        </w:rPr>
      </w:pPr>
    </w:p>
    <w:p w14:paraId="2039D7EF" w14:textId="6E7CECCD" w:rsidR="00DC3783" w:rsidRPr="00E556B4" w:rsidRDefault="00E556B4" w:rsidP="00E556B4">
      <w:pPr>
        <w:autoSpaceDE w:val="0"/>
        <w:autoSpaceDN w:val="0"/>
        <w:adjustRightInd w:val="0"/>
        <w:rPr>
          <w:rFonts w:cs="Arial"/>
          <w:szCs w:val="24"/>
        </w:rPr>
      </w:pPr>
      <w:r w:rsidRPr="00E556B4">
        <w:rPr>
          <w:rFonts w:cs="Arial"/>
          <w:szCs w:val="24"/>
        </w:rPr>
        <w:t>Requirements of service delivery. This includes the following:</w:t>
      </w:r>
    </w:p>
    <w:p w14:paraId="045991CE" w14:textId="77777777" w:rsidR="00E556B4" w:rsidRDefault="00E556B4" w:rsidP="00E556B4">
      <w:pPr>
        <w:autoSpaceDE w:val="0"/>
        <w:autoSpaceDN w:val="0"/>
        <w:adjustRightInd w:val="0"/>
        <w:rPr>
          <w:rFonts w:cs="Arial"/>
          <w:szCs w:val="24"/>
          <w:highlight w:val="lightGray"/>
        </w:rPr>
      </w:pPr>
    </w:p>
    <w:p w14:paraId="2ECD7C14" w14:textId="5E23FE7F" w:rsidR="00E556B4" w:rsidRPr="00E556B4" w:rsidRDefault="00E556B4" w:rsidP="0A9C8004">
      <w:pPr>
        <w:autoSpaceDE w:val="0"/>
        <w:autoSpaceDN w:val="0"/>
        <w:adjustRightInd w:val="0"/>
        <w:rPr>
          <w:rFonts w:cs="Arial"/>
          <w:u w:val="single"/>
        </w:rPr>
      </w:pPr>
      <w:r w:rsidRPr="0A9C8004">
        <w:rPr>
          <w:rFonts w:cs="Arial"/>
          <w:u w:val="single"/>
        </w:rPr>
        <w:t>Engagement with Target Audience</w:t>
      </w:r>
    </w:p>
    <w:p w14:paraId="3253F835" w14:textId="5B18940A" w:rsidR="00E556B4" w:rsidRDefault="00E556B4" w:rsidP="0A9C8004">
      <w:pPr>
        <w:autoSpaceDE w:val="0"/>
        <w:autoSpaceDN w:val="0"/>
        <w:adjustRightInd w:val="0"/>
        <w:rPr>
          <w:rFonts w:cs="Arial"/>
        </w:rPr>
      </w:pPr>
      <w:r w:rsidRPr="0465004E">
        <w:rPr>
          <w:rFonts w:cs="Arial"/>
        </w:rPr>
        <w:t>Proactive outreach</w:t>
      </w:r>
      <w:r w:rsidR="3B66A45C" w:rsidRPr="0465004E">
        <w:rPr>
          <w:rFonts w:cs="Arial"/>
        </w:rPr>
        <w:t xml:space="preserve">, </w:t>
      </w:r>
      <w:r w:rsidRPr="0465004E">
        <w:rPr>
          <w:rFonts w:cs="Arial"/>
        </w:rPr>
        <w:t>marketing strategies</w:t>
      </w:r>
      <w:r w:rsidR="1C157336" w:rsidRPr="0465004E">
        <w:rPr>
          <w:rFonts w:cs="Arial"/>
        </w:rPr>
        <w:t xml:space="preserve"> and communication </w:t>
      </w:r>
      <w:r w:rsidR="1C157336" w:rsidRPr="0D923735">
        <w:rPr>
          <w:rFonts w:cs="Arial"/>
        </w:rPr>
        <w:t>plan</w:t>
      </w:r>
      <w:r w:rsidRPr="0465004E">
        <w:rPr>
          <w:rFonts w:cs="Arial"/>
        </w:rPr>
        <w:t xml:space="preserve"> will be employed by the provider to attract a diverse group of learners, ensuring the Skills Bootcamps are accessible to those who stand to benefit the most.</w:t>
      </w:r>
      <w:r w:rsidR="00A040EF" w:rsidRPr="0465004E">
        <w:rPr>
          <w:rFonts w:cs="Arial"/>
        </w:rPr>
        <w:t xml:space="preserve"> Kent County Council will actively support the promotion of the Skills Bootcamps to learners, as well as employers, in collaboration with the provider.</w:t>
      </w:r>
    </w:p>
    <w:p w14:paraId="54C4BE06" w14:textId="77777777" w:rsidR="00E556B4" w:rsidRDefault="00E556B4" w:rsidP="00E556B4">
      <w:pPr>
        <w:autoSpaceDE w:val="0"/>
        <w:autoSpaceDN w:val="0"/>
        <w:adjustRightInd w:val="0"/>
        <w:rPr>
          <w:rFonts w:cs="Arial"/>
          <w:szCs w:val="24"/>
        </w:rPr>
      </w:pPr>
    </w:p>
    <w:p w14:paraId="0B4E33DA" w14:textId="602A97A0" w:rsidR="00E556B4" w:rsidRDefault="00E556B4" w:rsidP="00E556B4">
      <w:pPr>
        <w:autoSpaceDE w:val="0"/>
        <w:autoSpaceDN w:val="0"/>
        <w:adjustRightInd w:val="0"/>
        <w:rPr>
          <w:rFonts w:cs="Arial"/>
          <w:szCs w:val="24"/>
          <w:u w:val="single"/>
        </w:rPr>
      </w:pPr>
      <w:r>
        <w:rPr>
          <w:rFonts w:cs="Arial"/>
          <w:szCs w:val="24"/>
          <w:u w:val="single"/>
        </w:rPr>
        <w:t>Attendance</w:t>
      </w:r>
    </w:p>
    <w:p w14:paraId="0E79213F" w14:textId="655CA9A9" w:rsidR="00E556B4" w:rsidRDefault="00E556B4" w:rsidP="00E556B4">
      <w:pPr>
        <w:autoSpaceDE w:val="0"/>
        <w:autoSpaceDN w:val="0"/>
        <w:adjustRightInd w:val="0"/>
        <w:rPr>
          <w:rFonts w:cs="Arial"/>
          <w:szCs w:val="24"/>
        </w:rPr>
      </w:pPr>
      <w:r>
        <w:rPr>
          <w:rFonts w:cs="Arial"/>
          <w:szCs w:val="24"/>
        </w:rPr>
        <w:t>Expectations for learner attendance will be clearly communicated by the provider, with support mechanisms in place to encourage consistent participation.</w:t>
      </w:r>
    </w:p>
    <w:p w14:paraId="3D43BEA0" w14:textId="77777777" w:rsidR="00E556B4" w:rsidRDefault="00E556B4" w:rsidP="00E556B4">
      <w:pPr>
        <w:autoSpaceDE w:val="0"/>
        <w:autoSpaceDN w:val="0"/>
        <w:adjustRightInd w:val="0"/>
        <w:rPr>
          <w:rFonts w:cs="Arial"/>
          <w:szCs w:val="24"/>
        </w:rPr>
      </w:pPr>
    </w:p>
    <w:p w14:paraId="4EFE8308" w14:textId="78961CE8" w:rsidR="00E556B4" w:rsidRPr="00E556B4" w:rsidRDefault="00E556B4" w:rsidP="00E556B4">
      <w:pPr>
        <w:autoSpaceDE w:val="0"/>
        <w:autoSpaceDN w:val="0"/>
        <w:adjustRightInd w:val="0"/>
        <w:rPr>
          <w:rFonts w:cs="Arial"/>
          <w:szCs w:val="24"/>
          <w:u w:val="single"/>
        </w:rPr>
      </w:pPr>
      <w:r w:rsidRPr="00E556B4">
        <w:rPr>
          <w:rFonts w:cs="Arial"/>
          <w:szCs w:val="24"/>
          <w:u w:val="single"/>
        </w:rPr>
        <w:t>Retention</w:t>
      </w:r>
    </w:p>
    <w:p w14:paraId="167F18F7" w14:textId="180F0EBC" w:rsidR="00DC3783" w:rsidRPr="00E556B4" w:rsidRDefault="00DC3783" w:rsidP="4E9A4C00">
      <w:pPr>
        <w:autoSpaceDE w:val="0"/>
        <w:autoSpaceDN w:val="0"/>
        <w:adjustRightInd w:val="0"/>
        <w:rPr>
          <w:rFonts w:cs="Arial"/>
        </w:rPr>
      </w:pPr>
      <w:r w:rsidRPr="4E9A4C00">
        <w:rPr>
          <w:rFonts w:cs="Arial"/>
        </w:rPr>
        <w:t>Strategies to maintain learner engagement throughout the course duration will be critical, with interventions ready for those at risk of dropping out.</w:t>
      </w:r>
    </w:p>
    <w:p w14:paraId="7D8A7B7F" w14:textId="77777777" w:rsidR="00E556B4" w:rsidRPr="00BE5764" w:rsidRDefault="00E556B4" w:rsidP="00E556B4">
      <w:pPr>
        <w:autoSpaceDE w:val="0"/>
        <w:autoSpaceDN w:val="0"/>
        <w:adjustRightInd w:val="0"/>
        <w:rPr>
          <w:rFonts w:cs="Arial"/>
          <w:szCs w:val="24"/>
        </w:rPr>
      </w:pPr>
    </w:p>
    <w:p w14:paraId="47123D69" w14:textId="77D194F4" w:rsidR="00E556B4" w:rsidRPr="00E556B4" w:rsidRDefault="00DC3783" w:rsidP="00E556B4">
      <w:pPr>
        <w:autoSpaceDE w:val="0"/>
        <w:autoSpaceDN w:val="0"/>
        <w:adjustRightInd w:val="0"/>
        <w:rPr>
          <w:rFonts w:cs="Arial"/>
          <w:szCs w:val="24"/>
          <w:u w:val="single"/>
        </w:rPr>
      </w:pPr>
      <w:r w:rsidRPr="00BE5764">
        <w:rPr>
          <w:rFonts w:cs="Arial"/>
          <w:szCs w:val="24"/>
          <w:u w:val="single"/>
        </w:rPr>
        <w:t>Completion</w:t>
      </w:r>
    </w:p>
    <w:p w14:paraId="24ED89BC" w14:textId="44B0A0B6" w:rsidR="00DC3783" w:rsidRPr="00E556B4" w:rsidRDefault="00DC3783" w:rsidP="0A9C8004">
      <w:pPr>
        <w:autoSpaceDE w:val="0"/>
        <w:autoSpaceDN w:val="0"/>
        <w:adjustRightInd w:val="0"/>
        <w:rPr>
          <w:rFonts w:cs="Arial"/>
        </w:rPr>
      </w:pPr>
      <w:r w:rsidRPr="0A9C8004">
        <w:rPr>
          <w:rFonts w:cs="Arial"/>
        </w:rPr>
        <w:t>The goal is for all learners to successfully complete their training, with support provided to overcome any barriers to completion.</w:t>
      </w:r>
    </w:p>
    <w:p w14:paraId="3E93DF1E" w14:textId="77777777" w:rsidR="00E556B4" w:rsidRPr="00BE5764" w:rsidRDefault="00E556B4" w:rsidP="00E556B4">
      <w:pPr>
        <w:autoSpaceDE w:val="0"/>
        <w:autoSpaceDN w:val="0"/>
        <w:adjustRightInd w:val="0"/>
        <w:rPr>
          <w:rFonts w:cs="Arial"/>
          <w:szCs w:val="24"/>
          <w:highlight w:val="yellow"/>
        </w:rPr>
      </w:pPr>
    </w:p>
    <w:p w14:paraId="47C9A825" w14:textId="2522A87B" w:rsidR="00DC3783" w:rsidRPr="00A040EF" w:rsidRDefault="00DC3783" w:rsidP="4E9A4C00">
      <w:pPr>
        <w:autoSpaceDE w:val="0"/>
        <w:autoSpaceDN w:val="0"/>
        <w:adjustRightInd w:val="0"/>
        <w:rPr>
          <w:rFonts w:cs="Arial"/>
          <w:u w:val="single"/>
        </w:rPr>
      </w:pPr>
      <w:r w:rsidRPr="4E9A4C00">
        <w:rPr>
          <w:rFonts w:cs="Arial"/>
          <w:u w:val="single"/>
        </w:rPr>
        <w:t>Wellbeing</w:t>
      </w:r>
      <w:r>
        <w:br/>
      </w:r>
      <w:r w:rsidRPr="4E9A4C00">
        <w:rPr>
          <w:rFonts w:cs="Arial"/>
        </w:rPr>
        <w:t>Learner wellbeing will be monitored, with resources available to support mental and emotional health throughout the training period.</w:t>
      </w:r>
    </w:p>
    <w:p w14:paraId="75BB373B" w14:textId="77777777" w:rsidR="00E556B4" w:rsidRDefault="00E556B4" w:rsidP="001B7858">
      <w:pPr>
        <w:autoSpaceDE w:val="0"/>
        <w:autoSpaceDN w:val="0"/>
        <w:adjustRightInd w:val="0"/>
        <w:rPr>
          <w:rFonts w:cs="Arial"/>
          <w:szCs w:val="24"/>
        </w:rPr>
      </w:pPr>
    </w:p>
    <w:p w14:paraId="237AF03C" w14:textId="5C56452C" w:rsidR="00E556B4" w:rsidRPr="00E556B4" w:rsidRDefault="00DC3783" w:rsidP="001B7858">
      <w:pPr>
        <w:autoSpaceDE w:val="0"/>
        <w:autoSpaceDN w:val="0"/>
        <w:adjustRightInd w:val="0"/>
        <w:rPr>
          <w:rFonts w:cs="Arial"/>
          <w:szCs w:val="24"/>
          <w:u w:val="single"/>
        </w:rPr>
      </w:pPr>
      <w:r w:rsidRPr="00BE5764">
        <w:rPr>
          <w:rFonts w:cs="Arial"/>
          <w:szCs w:val="24"/>
          <w:u w:val="single"/>
        </w:rPr>
        <w:t>Behaviours</w:t>
      </w:r>
    </w:p>
    <w:p w14:paraId="1E446BC9" w14:textId="05BFA072" w:rsidR="00DC3783" w:rsidRDefault="00DC3783" w:rsidP="001B7858">
      <w:pPr>
        <w:autoSpaceDE w:val="0"/>
        <w:autoSpaceDN w:val="0"/>
        <w:adjustRightInd w:val="0"/>
        <w:rPr>
          <w:rFonts w:cs="Arial"/>
          <w:szCs w:val="24"/>
        </w:rPr>
      </w:pPr>
      <w:r w:rsidRPr="00BE5764">
        <w:rPr>
          <w:rFonts w:cs="Arial"/>
          <w:szCs w:val="24"/>
        </w:rPr>
        <w:t>Positive learning behaviours will be encouraged, fostering an environment conducive to success.</w:t>
      </w:r>
    </w:p>
    <w:p w14:paraId="03729F01" w14:textId="77777777" w:rsidR="00E556B4" w:rsidRPr="00BE5764" w:rsidRDefault="00E556B4" w:rsidP="001B7858">
      <w:pPr>
        <w:autoSpaceDE w:val="0"/>
        <w:autoSpaceDN w:val="0"/>
        <w:adjustRightInd w:val="0"/>
        <w:rPr>
          <w:rFonts w:cs="Arial"/>
          <w:szCs w:val="24"/>
        </w:rPr>
      </w:pPr>
    </w:p>
    <w:p w14:paraId="5CF7E434" w14:textId="77777777" w:rsidR="00E556B4" w:rsidRDefault="00DC3783" w:rsidP="001B7858">
      <w:pPr>
        <w:autoSpaceDE w:val="0"/>
        <w:autoSpaceDN w:val="0"/>
        <w:adjustRightInd w:val="0"/>
        <w:rPr>
          <w:rFonts w:cs="Arial"/>
          <w:szCs w:val="24"/>
          <w:u w:val="single"/>
        </w:rPr>
      </w:pPr>
      <w:r w:rsidRPr="00BE5764">
        <w:rPr>
          <w:rFonts w:cs="Arial"/>
          <w:szCs w:val="24"/>
          <w:u w:val="single"/>
        </w:rPr>
        <w:t>Learner Satisfaction</w:t>
      </w:r>
    </w:p>
    <w:p w14:paraId="41E7B76A" w14:textId="69B60142" w:rsidR="00DC3783" w:rsidRPr="00BE5764" w:rsidRDefault="00DC3783" w:rsidP="4E9A4C00">
      <w:pPr>
        <w:autoSpaceDE w:val="0"/>
        <w:autoSpaceDN w:val="0"/>
        <w:adjustRightInd w:val="0"/>
        <w:rPr>
          <w:rFonts w:cs="Arial"/>
        </w:rPr>
      </w:pPr>
      <w:r w:rsidRPr="4E9A4C00">
        <w:rPr>
          <w:rFonts w:cs="Arial"/>
        </w:rPr>
        <w:t>Regular feedback will be sought</w:t>
      </w:r>
      <w:r w:rsidR="00E556B4" w:rsidRPr="4E9A4C00">
        <w:rPr>
          <w:rFonts w:cs="Arial"/>
        </w:rPr>
        <w:t xml:space="preserve"> by the provider</w:t>
      </w:r>
      <w:r w:rsidRPr="4E9A4C00">
        <w:rPr>
          <w:rFonts w:cs="Arial"/>
        </w:rPr>
        <w:t xml:space="preserve"> to ensure the training meets learner expectations and to inform continuous improvement.</w:t>
      </w:r>
    </w:p>
    <w:p w14:paraId="70E85CA5" w14:textId="77777777" w:rsidR="00E556B4" w:rsidRDefault="00E556B4" w:rsidP="001B7858">
      <w:pPr>
        <w:autoSpaceDE w:val="0"/>
        <w:autoSpaceDN w:val="0"/>
        <w:adjustRightInd w:val="0"/>
        <w:rPr>
          <w:rFonts w:cs="Arial"/>
          <w:b/>
          <w:bCs/>
          <w:szCs w:val="24"/>
        </w:rPr>
      </w:pPr>
    </w:p>
    <w:p w14:paraId="0965AC6A" w14:textId="77777777" w:rsidR="00E556B4" w:rsidRDefault="00DC3783" w:rsidP="001B7858">
      <w:pPr>
        <w:autoSpaceDE w:val="0"/>
        <w:autoSpaceDN w:val="0"/>
        <w:adjustRightInd w:val="0"/>
        <w:rPr>
          <w:rFonts w:cs="Arial"/>
          <w:szCs w:val="24"/>
          <w:u w:val="single"/>
        </w:rPr>
      </w:pPr>
      <w:r w:rsidRPr="00BE5764">
        <w:rPr>
          <w:rFonts w:cs="Arial"/>
          <w:szCs w:val="24"/>
          <w:u w:val="single"/>
        </w:rPr>
        <w:t>Quality Standards and Expectations</w:t>
      </w:r>
    </w:p>
    <w:p w14:paraId="71743C97" w14:textId="06FBEAA7" w:rsidR="00DC3783" w:rsidRPr="00BE5764" w:rsidRDefault="00DC3783" w:rsidP="0A9C8004">
      <w:pPr>
        <w:autoSpaceDE w:val="0"/>
        <w:autoSpaceDN w:val="0"/>
        <w:adjustRightInd w:val="0"/>
        <w:rPr>
          <w:rFonts w:cs="Arial"/>
        </w:rPr>
      </w:pPr>
      <w:r w:rsidRPr="0A9C8004">
        <w:rPr>
          <w:rFonts w:cs="Arial"/>
        </w:rPr>
        <w:t>The training provider must meet rigorous quality standards, delivering a curriculum that is both current and comprehensive.</w:t>
      </w:r>
    </w:p>
    <w:p w14:paraId="658604CB" w14:textId="77777777" w:rsidR="00E556B4" w:rsidRDefault="00E556B4" w:rsidP="001B7858">
      <w:pPr>
        <w:autoSpaceDE w:val="0"/>
        <w:autoSpaceDN w:val="0"/>
        <w:adjustRightInd w:val="0"/>
        <w:rPr>
          <w:rFonts w:cs="Arial"/>
          <w:b/>
          <w:bCs/>
          <w:szCs w:val="24"/>
        </w:rPr>
      </w:pPr>
    </w:p>
    <w:p w14:paraId="50BCC8D3" w14:textId="77777777" w:rsidR="00FD37FF" w:rsidRPr="00FD37FF" w:rsidRDefault="00DC3783" w:rsidP="001B7858">
      <w:pPr>
        <w:autoSpaceDE w:val="0"/>
        <w:autoSpaceDN w:val="0"/>
        <w:adjustRightInd w:val="0"/>
        <w:rPr>
          <w:rFonts w:cs="Arial"/>
          <w:szCs w:val="24"/>
          <w:u w:val="single"/>
        </w:rPr>
      </w:pPr>
      <w:r w:rsidRPr="00BE5764">
        <w:rPr>
          <w:rFonts w:cs="Arial"/>
          <w:szCs w:val="24"/>
          <w:u w:val="single"/>
        </w:rPr>
        <w:t>Work Placements</w:t>
      </w:r>
    </w:p>
    <w:p w14:paraId="134559F4" w14:textId="38DB50F0" w:rsidR="00DC3783" w:rsidRPr="00BE5764" w:rsidRDefault="00DC3783" w:rsidP="0A9C8004">
      <w:pPr>
        <w:autoSpaceDE w:val="0"/>
        <w:autoSpaceDN w:val="0"/>
        <w:adjustRightInd w:val="0"/>
        <w:rPr>
          <w:rFonts w:cs="Arial"/>
        </w:rPr>
      </w:pPr>
      <w:r w:rsidRPr="0A9C8004">
        <w:rPr>
          <w:rFonts w:cs="Arial"/>
        </w:rPr>
        <w:t>Where applicable, work placements will provide practical experience, enhancing the learning journey and employability of participants.</w:t>
      </w:r>
    </w:p>
    <w:p w14:paraId="0BCD4412" w14:textId="77777777" w:rsidR="00E556B4" w:rsidRDefault="00E556B4" w:rsidP="001B7858">
      <w:pPr>
        <w:autoSpaceDE w:val="0"/>
        <w:autoSpaceDN w:val="0"/>
        <w:adjustRightInd w:val="0"/>
        <w:rPr>
          <w:rFonts w:cs="Arial"/>
          <w:b/>
          <w:bCs/>
          <w:szCs w:val="24"/>
        </w:rPr>
      </w:pPr>
    </w:p>
    <w:p w14:paraId="7887D9F7" w14:textId="77777777" w:rsidR="00FD37FF" w:rsidRPr="00FD37FF" w:rsidRDefault="00DC3783" w:rsidP="001B7858">
      <w:pPr>
        <w:autoSpaceDE w:val="0"/>
        <w:autoSpaceDN w:val="0"/>
        <w:adjustRightInd w:val="0"/>
        <w:rPr>
          <w:rFonts w:cs="Arial"/>
          <w:szCs w:val="24"/>
          <w:u w:val="single"/>
        </w:rPr>
      </w:pPr>
      <w:r w:rsidRPr="00BE5764">
        <w:rPr>
          <w:rFonts w:cs="Arial"/>
          <w:szCs w:val="24"/>
          <w:u w:val="single"/>
        </w:rPr>
        <w:t>Potential Case Studies</w:t>
      </w:r>
    </w:p>
    <w:p w14:paraId="6698AB19" w14:textId="336E7865" w:rsidR="00DC3783" w:rsidRPr="00BE5764" w:rsidRDefault="00DC3783" w:rsidP="001B7858">
      <w:pPr>
        <w:autoSpaceDE w:val="0"/>
        <w:autoSpaceDN w:val="0"/>
        <w:adjustRightInd w:val="0"/>
        <w:rPr>
          <w:rFonts w:cs="Arial"/>
          <w:szCs w:val="24"/>
        </w:rPr>
      </w:pPr>
      <w:r w:rsidRPr="00BE5764">
        <w:rPr>
          <w:rFonts w:cs="Arial"/>
          <w:szCs w:val="24"/>
        </w:rPr>
        <w:t>Success stories and case studies will be documented</w:t>
      </w:r>
      <w:r w:rsidR="00FD37FF">
        <w:rPr>
          <w:rFonts w:cs="Arial"/>
          <w:szCs w:val="24"/>
        </w:rPr>
        <w:t xml:space="preserve"> by the provider</w:t>
      </w:r>
      <w:r w:rsidR="00A040EF">
        <w:rPr>
          <w:rFonts w:cs="Arial"/>
          <w:szCs w:val="24"/>
        </w:rPr>
        <w:t xml:space="preserve">, as well as Kent County Council, </w:t>
      </w:r>
      <w:r w:rsidRPr="00BE5764">
        <w:rPr>
          <w:rFonts w:cs="Arial"/>
          <w:szCs w:val="24"/>
        </w:rPr>
        <w:t>to illustrate the program</w:t>
      </w:r>
      <w:r w:rsidRPr="00E556B4">
        <w:rPr>
          <w:rFonts w:cs="Arial"/>
          <w:szCs w:val="24"/>
        </w:rPr>
        <w:t>me</w:t>
      </w:r>
      <w:r w:rsidRPr="00BE5764">
        <w:rPr>
          <w:rFonts w:cs="Arial"/>
          <w:szCs w:val="24"/>
        </w:rPr>
        <w:t>'s impact and to serve as a motivational tool for future learners.</w:t>
      </w:r>
    </w:p>
    <w:p w14:paraId="431C8927" w14:textId="77777777" w:rsidR="00E556B4" w:rsidRDefault="00E556B4" w:rsidP="001B7858">
      <w:pPr>
        <w:autoSpaceDE w:val="0"/>
        <w:autoSpaceDN w:val="0"/>
        <w:adjustRightInd w:val="0"/>
        <w:rPr>
          <w:rFonts w:cs="Arial"/>
          <w:b/>
          <w:bCs/>
          <w:szCs w:val="24"/>
        </w:rPr>
      </w:pPr>
    </w:p>
    <w:p w14:paraId="68FE30D4" w14:textId="77777777" w:rsidR="00FD37FF" w:rsidRPr="00FD37FF" w:rsidRDefault="00DC3783" w:rsidP="001B7858">
      <w:pPr>
        <w:autoSpaceDE w:val="0"/>
        <w:autoSpaceDN w:val="0"/>
        <w:adjustRightInd w:val="0"/>
        <w:rPr>
          <w:rFonts w:cs="Arial"/>
          <w:szCs w:val="24"/>
          <w:u w:val="single"/>
        </w:rPr>
      </w:pPr>
      <w:r w:rsidRPr="00BE5764">
        <w:rPr>
          <w:rFonts w:cs="Arial"/>
          <w:szCs w:val="24"/>
          <w:u w:val="single"/>
        </w:rPr>
        <w:t>Value Added</w:t>
      </w:r>
    </w:p>
    <w:p w14:paraId="09E8C689" w14:textId="3DDD2C6D" w:rsidR="00DC3783" w:rsidRDefault="00DC3783" w:rsidP="4E9A4C00">
      <w:pPr>
        <w:autoSpaceDE w:val="0"/>
        <w:autoSpaceDN w:val="0"/>
        <w:adjustRightInd w:val="0"/>
        <w:rPr>
          <w:rFonts w:cs="Arial"/>
        </w:rPr>
      </w:pPr>
      <w:r w:rsidRPr="4E9A4C00">
        <w:rPr>
          <w:rFonts w:cs="Arial"/>
        </w:rPr>
        <w:t>The provider should demonstrate additional benefits to learners beyond the core curriculum, such as networking opportunities, mentorship, or career guidance.</w:t>
      </w:r>
    </w:p>
    <w:p w14:paraId="5B60B5AB" w14:textId="77777777" w:rsidR="001B7858" w:rsidRDefault="001B7858" w:rsidP="0C06FCED">
      <w:pPr>
        <w:autoSpaceDE w:val="0"/>
        <w:autoSpaceDN w:val="0"/>
        <w:adjustRightInd w:val="0"/>
        <w:rPr>
          <w:rFonts w:cs="Arial"/>
        </w:rPr>
      </w:pPr>
    </w:p>
    <w:p w14:paraId="0A46C889" w14:textId="3362D14B" w:rsidR="4728452A" w:rsidRDefault="4728452A" w:rsidP="0C06FCED">
      <w:pPr>
        <w:rPr>
          <w:rFonts w:cs="Arial"/>
          <w:u w:val="single"/>
        </w:rPr>
      </w:pPr>
      <w:r w:rsidRPr="0C06FCED">
        <w:rPr>
          <w:rFonts w:cs="Arial"/>
          <w:u w:val="single"/>
        </w:rPr>
        <w:t>Compliance</w:t>
      </w:r>
    </w:p>
    <w:p w14:paraId="659FE525" w14:textId="4548FE87" w:rsidR="5A51875F" w:rsidRDefault="5A51875F" w:rsidP="0C06FCED">
      <w:pPr>
        <w:rPr>
          <w:rFonts w:cs="Arial"/>
        </w:rPr>
      </w:pPr>
      <w:r w:rsidRPr="0C06FCED">
        <w:rPr>
          <w:rFonts w:asciiTheme="minorHAnsi" w:hAnsiTheme="minorHAnsi"/>
        </w:rPr>
        <w:t xml:space="preserve">The Provider should </w:t>
      </w:r>
      <w:r w:rsidR="6BDBE8AD" w:rsidRPr="0C06FCED">
        <w:rPr>
          <w:rFonts w:asciiTheme="minorHAnsi" w:hAnsiTheme="minorHAnsi"/>
        </w:rPr>
        <w:t>b</w:t>
      </w:r>
      <w:r w:rsidR="4728452A" w:rsidRPr="0C06FCED">
        <w:rPr>
          <w:rFonts w:asciiTheme="minorHAnsi" w:hAnsiTheme="minorHAnsi"/>
        </w:rPr>
        <w:t xml:space="preserve">e prepared to work with </w:t>
      </w:r>
      <w:r w:rsidR="589607C4" w:rsidRPr="0C06FCED">
        <w:rPr>
          <w:rFonts w:asciiTheme="minorHAnsi" w:hAnsiTheme="minorHAnsi"/>
        </w:rPr>
        <w:t>A</w:t>
      </w:r>
      <w:r w:rsidR="4728452A" w:rsidRPr="0C06FCED">
        <w:rPr>
          <w:rFonts w:asciiTheme="minorHAnsi" w:hAnsiTheme="minorHAnsi"/>
        </w:rPr>
        <w:t xml:space="preserve">udit, </w:t>
      </w:r>
      <w:r w:rsidR="5CBC52F0" w:rsidRPr="0C06FCED">
        <w:rPr>
          <w:rFonts w:asciiTheme="minorHAnsi" w:hAnsiTheme="minorHAnsi"/>
        </w:rPr>
        <w:t>C</w:t>
      </w:r>
      <w:r w:rsidR="4728452A" w:rsidRPr="0C06FCED">
        <w:rPr>
          <w:rFonts w:asciiTheme="minorHAnsi" w:hAnsiTheme="minorHAnsi"/>
        </w:rPr>
        <w:t xml:space="preserve">ounter </w:t>
      </w:r>
      <w:r w:rsidR="2D6716E8" w:rsidRPr="0C06FCED">
        <w:rPr>
          <w:rFonts w:asciiTheme="minorHAnsi" w:hAnsiTheme="minorHAnsi"/>
        </w:rPr>
        <w:t>F</w:t>
      </w:r>
      <w:r w:rsidR="4728452A" w:rsidRPr="0C06FCED">
        <w:rPr>
          <w:rFonts w:asciiTheme="minorHAnsi" w:hAnsiTheme="minorHAnsi"/>
        </w:rPr>
        <w:t>raud</w:t>
      </w:r>
      <w:r w:rsidR="419B21D1" w:rsidRPr="0C06FCED">
        <w:rPr>
          <w:rFonts w:asciiTheme="minorHAnsi" w:hAnsiTheme="minorHAnsi"/>
        </w:rPr>
        <w:t xml:space="preserve"> and C</w:t>
      </w:r>
      <w:r w:rsidR="4728452A" w:rsidRPr="0C06FCED">
        <w:rPr>
          <w:rFonts w:asciiTheme="minorHAnsi" w:hAnsiTheme="minorHAnsi"/>
        </w:rPr>
        <w:t>ompliance bodies</w:t>
      </w:r>
      <w:r w:rsidR="7A193920" w:rsidRPr="0C06FCED">
        <w:rPr>
          <w:rFonts w:asciiTheme="minorHAnsi" w:hAnsiTheme="minorHAnsi"/>
        </w:rPr>
        <w:t xml:space="preserve"> to ensure compliance to Skills Bootcamps requirements. </w:t>
      </w:r>
    </w:p>
    <w:p w14:paraId="60F3FFAB" w14:textId="7C11499A" w:rsidR="0C06FCED" w:rsidRDefault="0C06FCED" w:rsidP="0C06FCED">
      <w:pPr>
        <w:rPr>
          <w:rFonts w:cs="Arial"/>
          <w:u w:val="single"/>
        </w:rPr>
      </w:pPr>
    </w:p>
    <w:p w14:paraId="34633E66" w14:textId="05C2C48C" w:rsidR="001B7858" w:rsidRPr="001B7858" w:rsidRDefault="63FBD7E2" w:rsidP="0C06FCED">
      <w:pPr>
        <w:pStyle w:val="ListParagraph"/>
        <w:autoSpaceDE w:val="0"/>
        <w:autoSpaceDN w:val="0"/>
        <w:adjustRightInd w:val="0"/>
        <w:ind w:left="0"/>
        <w:rPr>
          <w:rFonts w:cs="Arial"/>
          <w:u w:val="single"/>
        </w:rPr>
      </w:pPr>
      <w:r w:rsidRPr="0C06FCED">
        <w:rPr>
          <w:rFonts w:cs="Arial"/>
          <w:u w:val="single"/>
        </w:rPr>
        <w:t>Sub-Contracting</w:t>
      </w:r>
    </w:p>
    <w:p w14:paraId="06B733E7" w14:textId="191DC033" w:rsidR="31453AE9" w:rsidRDefault="31453AE9" w:rsidP="007F33A2">
      <w:pPr>
        <w:autoSpaceDE w:val="0"/>
        <w:autoSpaceDN w:val="0"/>
        <w:adjustRightInd w:val="0"/>
        <w:rPr>
          <w:rFonts w:cs="Arial"/>
        </w:rPr>
      </w:pPr>
      <w:r w:rsidRPr="007F33A2">
        <w:rPr>
          <w:rFonts w:cs="Arial"/>
          <w:b/>
          <w:bCs/>
        </w:rPr>
        <w:t>Legal Entity</w:t>
      </w:r>
      <w:r w:rsidRPr="007F33A2">
        <w:rPr>
          <w:rFonts w:cs="Arial"/>
        </w:rPr>
        <w:t>: Subcontractors must be a legal entity and, if a registered company, must be recorded as 'active' on the Companies House database.</w:t>
      </w:r>
    </w:p>
    <w:p w14:paraId="56D6E47D" w14:textId="77777777" w:rsidR="007F33A2" w:rsidRDefault="007F33A2" w:rsidP="007F33A2">
      <w:pPr>
        <w:autoSpaceDE w:val="0"/>
        <w:autoSpaceDN w:val="0"/>
        <w:adjustRightInd w:val="0"/>
        <w:rPr>
          <w:rFonts w:cs="Arial"/>
        </w:rPr>
      </w:pPr>
    </w:p>
    <w:p w14:paraId="6157112F" w14:textId="70368033" w:rsidR="31453AE9" w:rsidRDefault="31453AE9" w:rsidP="007F33A2">
      <w:pPr>
        <w:autoSpaceDE w:val="0"/>
        <w:autoSpaceDN w:val="0"/>
        <w:adjustRightInd w:val="0"/>
        <w:rPr>
          <w:rFonts w:cs="Arial"/>
        </w:rPr>
      </w:pPr>
      <w:r w:rsidRPr="007F33A2">
        <w:rPr>
          <w:rFonts w:cs="Arial"/>
          <w:b/>
          <w:bCs/>
        </w:rPr>
        <w:t>Registration</w:t>
      </w:r>
      <w:r w:rsidRPr="007F33A2">
        <w:rPr>
          <w:rFonts w:cs="Arial"/>
        </w:rPr>
        <w:t>: Subcontractors must register on the UK Register of Learning Providers (UKRLP) and hold a valid UK Provider Reference Number (UKPRN).</w:t>
      </w:r>
    </w:p>
    <w:p w14:paraId="166FD14A" w14:textId="77777777" w:rsidR="007F33A2" w:rsidRDefault="007F33A2" w:rsidP="007F33A2">
      <w:pPr>
        <w:autoSpaceDE w:val="0"/>
        <w:autoSpaceDN w:val="0"/>
        <w:adjustRightInd w:val="0"/>
        <w:rPr>
          <w:rFonts w:cs="Arial"/>
        </w:rPr>
      </w:pPr>
    </w:p>
    <w:p w14:paraId="386300D9" w14:textId="5106A5A9" w:rsidR="31453AE9" w:rsidRDefault="31453AE9" w:rsidP="007F33A2">
      <w:pPr>
        <w:autoSpaceDE w:val="0"/>
        <w:autoSpaceDN w:val="0"/>
        <w:adjustRightInd w:val="0"/>
        <w:rPr>
          <w:rFonts w:cs="Arial"/>
        </w:rPr>
      </w:pPr>
      <w:r w:rsidRPr="007F33A2">
        <w:rPr>
          <w:rFonts w:cs="Arial"/>
          <w:b/>
          <w:bCs/>
        </w:rPr>
        <w:t>Access and Documentation</w:t>
      </w:r>
      <w:r w:rsidRPr="007F33A2">
        <w:rPr>
          <w:rFonts w:cs="Arial"/>
        </w:rPr>
        <w:t>: Subcontractors must give the DfE, and any other person nominated in writing by the Department, access to their premises and all documents related to their subcontracted delivery.</w:t>
      </w:r>
    </w:p>
    <w:p w14:paraId="13912495" w14:textId="77777777" w:rsidR="007F33A2" w:rsidRDefault="007F33A2" w:rsidP="007F33A2">
      <w:pPr>
        <w:autoSpaceDE w:val="0"/>
        <w:autoSpaceDN w:val="0"/>
        <w:adjustRightInd w:val="0"/>
        <w:rPr>
          <w:rFonts w:cs="Arial"/>
        </w:rPr>
      </w:pPr>
    </w:p>
    <w:p w14:paraId="1F77779F" w14:textId="528853A0" w:rsidR="31453AE9" w:rsidRDefault="31453AE9" w:rsidP="007F33A2">
      <w:pPr>
        <w:autoSpaceDE w:val="0"/>
        <w:autoSpaceDN w:val="0"/>
        <w:adjustRightInd w:val="0"/>
        <w:rPr>
          <w:rFonts w:cs="Arial"/>
        </w:rPr>
      </w:pPr>
      <w:r w:rsidRPr="007F33A2">
        <w:rPr>
          <w:rFonts w:cs="Arial"/>
          <w:b/>
          <w:bCs/>
        </w:rPr>
        <w:t>Data Submission</w:t>
      </w:r>
      <w:r w:rsidRPr="007F33A2">
        <w:rPr>
          <w:rFonts w:cs="Arial"/>
        </w:rPr>
        <w:t>: Subcontractors must provide accurate Individualised Learner Record (ILR) data to enable accurate data returns to the DfE.</w:t>
      </w:r>
    </w:p>
    <w:p w14:paraId="0A8D99B1" w14:textId="77777777" w:rsidR="007F33A2" w:rsidRDefault="007F33A2" w:rsidP="007F33A2">
      <w:pPr>
        <w:autoSpaceDE w:val="0"/>
        <w:autoSpaceDN w:val="0"/>
        <w:adjustRightInd w:val="0"/>
        <w:rPr>
          <w:rFonts w:cs="Arial"/>
        </w:rPr>
      </w:pPr>
    </w:p>
    <w:p w14:paraId="7C4CF7A4" w14:textId="29DE4DE5" w:rsidR="31453AE9" w:rsidRDefault="31453AE9" w:rsidP="007F33A2">
      <w:pPr>
        <w:autoSpaceDE w:val="0"/>
        <w:autoSpaceDN w:val="0"/>
        <w:adjustRightInd w:val="0"/>
        <w:rPr>
          <w:rFonts w:cs="Arial"/>
        </w:rPr>
      </w:pPr>
      <w:r w:rsidRPr="007F33A2">
        <w:rPr>
          <w:rFonts w:cs="Arial"/>
          <w:b/>
          <w:bCs/>
        </w:rPr>
        <w:t>Performance Assessment</w:t>
      </w:r>
      <w:r w:rsidRPr="007F33A2">
        <w:rPr>
          <w:rFonts w:cs="Arial"/>
        </w:rPr>
        <w:t>: Subcontractors must provide sufficient evidence to allow assessment of their performance against Ofsted’s common inspection framework.</w:t>
      </w:r>
    </w:p>
    <w:p w14:paraId="4483FFA8" w14:textId="77777777" w:rsidR="007F33A2" w:rsidRDefault="007F33A2" w:rsidP="007F33A2">
      <w:pPr>
        <w:autoSpaceDE w:val="0"/>
        <w:autoSpaceDN w:val="0"/>
        <w:adjustRightInd w:val="0"/>
        <w:rPr>
          <w:rFonts w:cs="Arial"/>
        </w:rPr>
      </w:pPr>
    </w:p>
    <w:p w14:paraId="52109886" w14:textId="2686A073" w:rsidR="31453AE9" w:rsidRDefault="31453AE9" w:rsidP="007F33A2">
      <w:pPr>
        <w:autoSpaceDE w:val="0"/>
        <w:autoSpaceDN w:val="0"/>
        <w:adjustRightInd w:val="0"/>
        <w:rPr>
          <w:rFonts w:cs="Arial"/>
        </w:rPr>
      </w:pPr>
      <w:r w:rsidRPr="007F33A2">
        <w:rPr>
          <w:rFonts w:cs="Arial"/>
          <w:b/>
          <w:bCs/>
        </w:rPr>
        <w:t>Qualified Staff</w:t>
      </w:r>
      <w:r w:rsidRPr="007F33A2">
        <w:rPr>
          <w:rFonts w:cs="Arial"/>
        </w:rPr>
        <w:t>: Subcontractors must always have suitably qualified staff available to provide the education and training being funded.</w:t>
      </w:r>
    </w:p>
    <w:p w14:paraId="1B2AB44F" w14:textId="77777777" w:rsidR="007F33A2" w:rsidRDefault="007F33A2" w:rsidP="007F33A2">
      <w:pPr>
        <w:autoSpaceDE w:val="0"/>
        <w:autoSpaceDN w:val="0"/>
        <w:adjustRightInd w:val="0"/>
        <w:rPr>
          <w:rFonts w:cs="Arial"/>
        </w:rPr>
      </w:pPr>
    </w:p>
    <w:p w14:paraId="6907AC23" w14:textId="4A3541E9" w:rsidR="31453AE9" w:rsidRDefault="31453AE9" w:rsidP="007F33A2">
      <w:pPr>
        <w:autoSpaceDE w:val="0"/>
        <w:autoSpaceDN w:val="0"/>
        <w:adjustRightInd w:val="0"/>
        <w:rPr>
          <w:rFonts w:cs="Arial"/>
        </w:rPr>
      </w:pPr>
      <w:r w:rsidRPr="007F33A2">
        <w:rPr>
          <w:rFonts w:cs="Arial"/>
          <w:b/>
          <w:bCs/>
        </w:rPr>
        <w:t>Financial and Delivery Issues</w:t>
      </w:r>
      <w:r w:rsidRPr="007F33A2">
        <w:rPr>
          <w:rFonts w:cs="Arial"/>
        </w:rPr>
        <w:t>: Subcontractors must advise if any evidence of irregular financial or delivery issues arise, including non-delivery of training when funds have been paid, sanctions imposed by an awarding organisation, allegations of fraud, or complaints.</w:t>
      </w:r>
    </w:p>
    <w:p w14:paraId="4185A7C2" w14:textId="77777777" w:rsidR="007F33A2" w:rsidRDefault="007F33A2" w:rsidP="007F33A2">
      <w:pPr>
        <w:autoSpaceDE w:val="0"/>
        <w:autoSpaceDN w:val="0"/>
        <w:adjustRightInd w:val="0"/>
        <w:rPr>
          <w:rFonts w:cs="Arial"/>
        </w:rPr>
      </w:pPr>
    </w:p>
    <w:p w14:paraId="6CC02DAB" w14:textId="138432BE" w:rsidR="0D923735" w:rsidRPr="007F33A2" w:rsidRDefault="31453AE9" w:rsidP="007F33A2">
      <w:pPr>
        <w:autoSpaceDE w:val="0"/>
        <w:autoSpaceDN w:val="0"/>
        <w:adjustRightInd w:val="0"/>
        <w:rPr>
          <w:rFonts w:cs="Arial"/>
        </w:rPr>
      </w:pPr>
      <w:r w:rsidRPr="007F33A2">
        <w:rPr>
          <w:rFonts w:cs="Arial"/>
          <w:b/>
          <w:bCs/>
        </w:rPr>
        <w:t>Contract Clauses</w:t>
      </w:r>
      <w:r w:rsidRPr="007F33A2">
        <w:rPr>
          <w:rFonts w:cs="Arial"/>
        </w:rPr>
        <w:t>: The subcontractor must be bound by clauses from the main contract being included in the subcontract, even if the provision being subcontracted is not funded by the</w:t>
      </w:r>
      <w:r w:rsidR="3D6D3491" w:rsidRPr="007F33A2">
        <w:rPr>
          <w:rFonts w:cs="Arial"/>
        </w:rPr>
        <w:t xml:space="preserve"> DfE.</w:t>
      </w:r>
    </w:p>
    <w:p w14:paraId="6F5950C1" w14:textId="77777777" w:rsidR="005B01A3" w:rsidRPr="00D16F51" w:rsidRDefault="005B01A3" w:rsidP="00DF5DD1">
      <w:pPr>
        <w:pStyle w:val="ChrissHeadings"/>
        <w:spacing w:before="360"/>
        <w:ind w:left="357" w:hanging="357"/>
      </w:pPr>
      <w:r>
        <w:t xml:space="preserve">Quality Standards </w:t>
      </w:r>
    </w:p>
    <w:p w14:paraId="28BBA2C5" w14:textId="77777777" w:rsidR="005B01A3" w:rsidRDefault="005B01A3" w:rsidP="005B01A3"/>
    <w:p w14:paraId="72040B78" w14:textId="55D75325" w:rsidR="00DC3783" w:rsidRPr="00DC3783" w:rsidRDefault="00DC3783" w:rsidP="009627C6">
      <w:pPr>
        <w:pStyle w:val="ListParagraph"/>
        <w:numPr>
          <w:ilvl w:val="0"/>
          <w:numId w:val="16"/>
        </w:numPr>
        <w:rPr>
          <w:u w:val="single"/>
        </w:rPr>
      </w:pPr>
      <w:r w:rsidRPr="4E9A4C00">
        <w:lastRenderedPageBreak/>
        <w:t xml:space="preserve">Safeguarding – </w:t>
      </w:r>
      <w:r w:rsidR="00D16F51" w:rsidRPr="4E9A4C00">
        <w:t>T</w:t>
      </w:r>
      <w:r w:rsidRPr="4E9A4C00">
        <w:t>he provider must demonstrate they have robust safeguarding policies in place to protect learners.</w:t>
      </w:r>
    </w:p>
    <w:p w14:paraId="5929B009" w14:textId="7DAC0A37" w:rsidR="00DC3783" w:rsidRPr="00DC3783" w:rsidRDefault="00DC3783" w:rsidP="009627C6">
      <w:pPr>
        <w:pStyle w:val="ListParagraph"/>
        <w:numPr>
          <w:ilvl w:val="0"/>
          <w:numId w:val="16"/>
        </w:numPr>
        <w:rPr>
          <w:u w:val="single"/>
        </w:rPr>
      </w:pPr>
      <w:r>
        <w:t xml:space="preserve">Ofsted rating – </w:t>
      </w:r>
      <w:r w:rsidR="00D16F51">
        <w:t>T</w:t>
      </w:r>
      <w:r>
        <w:t>he provider’s most recent Ofsted rating must be provided</w:t>
      </w:r>
      <w:r w:rsidR="00D16F51">
        <w:t xml:space="preserve"> to Kent County Council</w:t>
      </w:r>
      <w:r>
        <w:t>.</w:t>
      </w:r>
    </w:p>
    <w:p w14:paraId="13A2F6FE" w14:textId="29758828" w:rsidR="00DC3783" w:rsidRPr="00DC3783" w:rsidRDefault="00DC3783" w:rsidP="009627C6">
      <w:pPr>
        <w:pStyle w:val="ListParagraph"/>
        <w:numPr>
          <w:ilvl w:val="0"/>
          <w:numId w:val="16"/>
        </w:numPr>
        <w:rPr>
          <w:u w:val="single"/>
        </w:rPr>
      </w:pPr>
      <w:r>
        <w:t>Financial assurance – Kent County Council requires financial stability and assurance from the training provider.</w:t>
      </w:r>
    </w:p>
    <w:p w14:paraId="033581EB" w14:textId="6D263351" w:rsidR="00DC3783" w:rsidRPr="00DC3783" w:rsidRDefault="00DC3783" w:rsidP="009627C6">
      <w:pPr>
        <w:pStyle w:val="ListParagraph"/>
        <w:numPr>
          <w:ilvl w:val="0"/>
          <w:numId w:val="16"/>
        </w:numPr>
        <w:rPr>
          <w:u w:val="single"/>
        </w:rPr>
      </w:pPr>
      <w:r w:rsidRPr="4E9A4C00">
        <w:t xml:space="preserve">Quality measures – The provider must demonstrate a commitment to quality, including ongoing training for </w:t>
      </w:r>
      <w:r w:rsidR="00D16F51" w:rsidRPr="4E9A4C00">
        <w:t>its</w:t>
      </w:r>
      <w:r w:rsidRPr="4E9A4C00">
        <w:t xml:space="preserve"> staff and DBS checks in place.</w:t>
      </w:r>
    </w:p>
    <w:p w14:paraId="66B7FCE9" w14:textId="7D8913EE" w:rsidR="00DC3783" w:rsidRPr="00CF6150" w:rsidRDefault="00DC3783" w:rsidP="009627C6">
      <w:pPr>
        <w:pStyle w:val="ListParagraph"/>
        <w:numPr>
          <w:ilvl w:val="0"/>
          <w:numId w:val="16"/>
        </w:numPr>
        <w:rPr>
          <w:u w:val="single"/>
        </w:rPr>
      </w:pPr>
      <w:r>
        <w:t xml:space="preserve">Retention and progression rates – Historical data on retention and progression from related courses to be </w:t>
      </w:r>
      <w:r w:rsidR="00CF6150">
        <w:t>provided</w:t>
      </w:r>
      <w:r w:rsidR="00D16F51">
        <w:t xml:space="preserve"> to KCC</w:t>
      </w:r>
      <w:r>
        <w:t xml:space="preserve"> by the provider. </w:t>
      </w:r>
    </w:p>
    <w:p w14:paraId="5806F0ED" w14:textId="15F64585" w:rsidR="00CF6150" w:rsidRPr="00E556B4" w:rsidRDefault="00CF6150" w:rsidP="009627C6">
      <w:pPr>
        <w:pStyle w:val="ListParagraph"/>
        <w:numPr>
          <w:ilvl w:val="0"/>
          <w:numId w:val="16"/>
        </w:numPr>
        <w:rPr>
          <w:u w:val="single"/>
        </w:rPr>
      </w:pPr>
      <w:r w:rsidRPr="4E9A4C00">
        <w:t xml:space="preserve">Attendance records – </w:t>
      </w:r>
      <w:r>
        <w:t>T</w:t>
      </w:r>
      <w:r w:rsidR="1161718B">
        <w:t>he provider must</w:t>
      </w:r>
      <w:r w:rsidRPr="4E9A4C00">
        <w:t xml:space="preserve"> demonstrate high attendance for other related courses delivered by the provider.</w:t>
      </w:r>
      <w:r w:rsidR="380159BE">
        <w:t xml:space="preserve"> Furthermore, the provider must maintain accurate attendance records and submit timely reports. </w:t>
      </w:r>
    </w:p>
    <w:p w14:paraId="4263AD32" w14:textId="55438CC2" w:rsidR="0D923735" w:rsidRPr="00815233" w:rsidRDefault="00E556B4" w:rsidP="00815233">
      <w:pPr>
        <w:pStyle w:val="ListParagraph"/>
        <w:numPr>
          <w:ilvl w:val="0"/>
          <w:numId w:val="16"/>
        </w:numPr>
      </w:pPr>
      <w:r w:rsidRPr="4E9A4C00">
        <w:t>The provider must also meet other essential criteria such as alignment with Kent County Council’s strategic objectives</w:t>
      </w:r>
      <w:r w:rsidR="383CECCF">
        <w:t>;</w:t>
      </w:r>
      <w:r w:rsidRPr="4E9A4C00">
        <w:t xml:space="preserve"> responsiveness to feedback</w:t>
      </w:r>
      <w:r w:rsidR="05181008">
        <w:t>;</w:t>
      </w:r>
      <w:r w:rsidR="221BA2C6">
        <w:t xml:space="preserve"> </w:t>
      </w:r>
      <w:r w:rsidRPr="4E9A4C00">
        <w:t xml:space="preserve">adaptability </w:t>
      </w:r>
      <w:r w:rsidR="00D16F51" w:rsidRPr="4E9A4C00">
        <w:t>when required</w:t>
      </w:r>
      <w:r w:rsidR="0A0758B9">
        <w:t>; Health and Safety policies</w:t>
      </w:r>
      <w:r w:rsidR="2CD40654">
        <w:t>, and GDPR</w:t>
      </w:r>
      <w:r w:rsidRPr="4E9A4C00">
        <w:t>.</w:t>
      </w:r>
    </w:p>
    <w:p w14:paraId="69AF76A4" w14:textId="77777777" w:rsidR="005B01A3" w:rsidRPr="00D16F51" w:rsidRDefault="005B01A3" w:rsidP="00DF5DD1">
      <w:pPr>
        <w:pStyle w:val="ChrissHeadings"/>
        <w:spacing w:before="360"/>
        <w:ind w:left="357" w:hanging="357"/>
      </w:pPr>
      <w:r w:rsidRPr="00D16F51">
        <w:t xml:space="preserve">Social Value </w:t>
      </w:r>
    </w:p>
    <w:p w14:paraId="271B1340" w14:textId="77777777" w:rsidR="005417A1" w:rsidRDefault="005417A1" w:rsidP="005417A1">
      <w:pPr>
        <w:autoSpaceDE w:val="0"/>
        <w:autoSpaceDN w:val="0"/>
        <w:adjustRightInd w:val="0"/>
        <w:rPr>
          <w:rFonts w:cs="Arial"/>
          <w:i/>
          <w:iCs/>
          <w:szCs w:val="24"/>
        </w:rPr>
      </w:pPr>
    </w:p>
    <w:p w14:paraId="2194B76D" w14:textId="0C266DB9" w:rsidR="7E5FB001" w:rsidRPr="00921AC0" w:rsidRDefault="7E5FB001" w:rsidP="0A9C8004">
      <w:pPr>
        <w:spacing w:line="259" w:lineRule="auto"/>
        <w:rPr>
          <w:rFonts w:cs="Arial"/>
        </w:rPr>
      </w:pPr>
      <w:r w:rsidRPr="00921AC0">
        <w:rPr>
          <w:rFonts w:cs="Arial"/>
        </w:rPr>
        <w:t>The Council has set out a commitment to maximise the social value achieved through all its commissioned services and to work with providers to ensure that there are wider environmental, economic, and community benefits released alongside service delivery.</w:t>
      </w:r>
    </w:p>
    <w:p w14:paraId="35456EEC" w14:textId="58415C1F" w:rsidR="0A9C8004" w:rsidRPr="00921AC0" w:rsidRDefault="0A9C8004" w:rsidP="0A9C8004">
      <w:pPr>
        <w:spacing w:line="259" w:lineRule="auto"/>
        <w:rPr>
          <w:rFonts w:cs="Arial"/>
        </w:rPr>
      </w:pPr>
    </w:p>
    <w:p w14:paraId="684380E8" w14:textId="576AB424" w:rsidR="7E5FB001" w:rsidRPr="00921AC0" w:rsidRDefault="7E5FB001" w:rsidP="4E9A4C00">
      <w:pPr>
        <w:rPr>
          <w:rFonts w:cs="Arial"/>
        </w:rPr>
      </w:pPr>
      <w:r w:rsidRPr="00921AC0">
        <w:rPr>
          <w:rFonts w:cs="Arial"/>
        </w:rPr>
        <w:t>The Council’s Select Committee Report, ‘Better Outcomes, Changing Lives, Adding Social Value’, examined opportunities to improve commissioning and procurement practice across the Council, emphasising the need to maximise social value.</w:t>
      </w:r>
    </w:p>
    <w:p w14:paraId="71D7CC56" w14:textId="22143911" w:rsidR="0A9C8004" w:rsidRPr="00921AC0" w:rsidRDefault="0A9C8004" w:rsidP="0A9C8004">
      <w:pPr>
        <w:rPr>
          <w:rFonts w:cs="Arial"/>
        </w:rPr>
      </w:pPr>
    </w:p>
    <w:p w14:paraId="14D81F55" w14:textId="1F7879F8" w:rsidR="7E5FB001" w:rsidRPr="00921AC0" w:rsidRDefault="7E5FB001" w:rsidP="4E9A4C00">
      <w:pPr>
        <w:rPr>
          <w:rFonts w:cs="Arial"/>
        </w:rPr>
      </w:pPr>
      <w:r w:rsidRPr="00921AC0">
        <w:rPr>
          <w:rFonts w:cs="Arial"/>
        </w:rPr>
        <w:t>The Council has five social value priorities and the focus of all social value commitments secured and delivered must link to one or more of these:</w:t>
      </w:r>
    </w:p>
    <w:p w14:paraId="77552273" w14:textId="64B99D58" w:rsidR="7E5FB001" w:rsidRPr="00921AC0" w:rsidRDefault="7E5FB001" w:rsidP="0A9C8004">
      <w:pPr>
        <w:pStyle w:val="ListParagraph"/>
        <w:numPr>
          <w:ilvl w:val="0"/>
          <w:numId w:val="10"/>
        </w:numPr>
        <w:rPr>
          <w:rFonts w:cs="Arial"/>
        </w:rPr>
      </w:pPr>
      <w:r w:rsidRPr="00921AC0">
        <w:rPr>
          <w:rFonts w:cs="Arial"/>
        </w:rPr>
        <w:t>Local Employment – creating local employment and training opportunities.</w:t>
      </w:r>
    </w:p>
    <w:p w14:paraId="7A78D3FF" w14:textId="58BECDB1" w:rsidR="7E5FB001" w:rsidRPr="00921AC0" w:rsidRDefault="7E5FB001" w:rsidP="0A9C8004">
      <w:pPr>
        <w:pStyle w:val="ListParagraph"/>
        <w:numPr>
          <w:ilvl w:val="0"/>
          <w:numId w:val="10"/>
        </w:numPr>
        <w:rPr>
          <w:rFonts w:cs="Arial"/>
        </w:rPr>
      </w:pPr>
      <w:r w:rsidRPr="00921AC0">
        <w:rPr>
          <w:rFonts w:cs="Arial"/>
        </w:rPr>
        <w:t>Local Economy – supporting the local economy and business growth.</w:t>
      </w:r>
    </w:p>
    <w:p w14:paraId="5BB0D810" w14:textId="613830E9" w:rsidR="7E5FB001" w:rsidRPr="00921AC0" w:rsidRDefault="7E5FB001" w:rsidP="0A9C8004">
      <w:pPr>
        <w:pStyle w:val="ListParagraph"/>
        <w:numPr>
          <w:ilvl w:val="0"/>
          <w:numId w:val="10"/>
        </w:numPr>
        <w:rPr>
          <w:rFonts w:cs="Arial"/>
        </w:rPr>
      </w:pPr>
      <w:r w:rsidRPr="00921AC0">
        <w:rPr>
          <w:rFonts w:cs="Arial"/>
        </w:rPr>
        <w:t>Community Development – supporting local community organisations, especially in those areas and communities with the greatest need.</w:t>
      </w:r>
    </w:p>
    <w:p w14:paraId="3DFC486A" w14:textId="4396A2A1" w:rsidR="7E5FB001" w:rsidRPr="00921AC0" w:rsidRDefault="7E5FB001" w:rsidP="0A9C8004">
      <w:pPr>
        <w:pStyle w:val="ListParagraph"/>
        <w:numPr>
          <w:ilvl w:val="0"/>
          <w:numId w:val="10"/>
        </w:numPr>
        <w:rPr>
          <w:rFonts w:cs="Arial"/>
        </w:rPr>
      </w:pPr>
      <w:r w:rsidRPr="00921AC0">
        <w:rPr>
          <w:rFonts w:cs="Arial"/>
        </w:rPr>
        <w:t>Good Employer – promoting staff development and welfare.</w:t>
      </w:r>
    </w:p>
    <w:p w14:paraId="1984556C" w14:textId="755EAB50" w:rsidR="7E5FB001" w:rsidRPr="00921AC0" w:rsidRDefault="7E5FB001" w:rsidP="0A9C8004">
      <w:pPr>
        <w:pStyle w:val="ListParagraph"/>
        <w:numPr>
          <w:ilvl w:val="0"/>
          <w:numId w:val="10"/>
        </w:numPr>
        <w:rPr>
          <w:rFonts w:cs="Arial"/>
        </w:rPr>
      </w:pPr>
      <w:r w:rsidRPr="00921AC0">
        <w:rPr>
          <w:rFonts w:cs="Arial"/>
        </w:rPr>
        <w:t>Green and Sustainable – protecting the environment, minimising waste and energy consumption and using our resources efficiently.</w:t>
      </w:r>
    </w:p>
    <w:p w14:paraId="79354C1B" w14:textId="04B4347F" w:rsidR="0A9C8004" w:rsidRPr="00921AC0" w:rsidRDefault="0A9C8004" w:rsidP="0A9C8004">
      <w:pPr>
        <w:rPr>
          <w:rFonts w:cs="Arial"/>
        </w:rPr>
      </w:pPr>
    </w:p>
    <w:p w14:paraId="384E3873" w14:textId="17A48A76" w:rsidR="7E5FB001" w:rsidRPr="00921AC0" w:rsidRDefault="7E5FB001" w:rsidP="4E9A4C00">
      <w:pPr>
        <w:rPr>
          <w:rFonts w:cs="Arial"/>
        </w:rPr>
      </w:pPr>
      <w:r w:rsidRPr="00921AC0">
        <w:rPr>
          <w:rFonts w:cs="Arial"/>
        </w:rPr>
        <w:t>As part of the contract management for this service, the Council will require potential providers to demonstrate how they are delivering wider social, economic, and environmental benefits in Kent in addition to those inherent within the Service delivery itself. To collate this information the Council will produce a Social Value log which will be used to document each contract management meeting.</w:t>
      </w:r>
    </w:p>
    <w:p w14:paraId="720ED771" w14:textId="2E793EA2" w:rsidR="0A9C8004" w:rsidRDefault="0A9C8004" w:rsidP="0A9C8004">
      <w:pPr>
        <w:rPr>
          <w:rFonts w:cs="Arial"/>
          <w:u w:val="single"/>
        </w:rPr>
      </w:pPr>
    </w:p>
    <w:p w14:paraId="06EA0785" w14:textId="77777777" w:rsidR="005417A1" w:rsidRPr="005417A1" w:rsidRDefault="0042154A" w:rsidP="005417A1">
      <w:pPr>
        <w:autoSpaceDE w:val="0"/>
        <w:autoSpaceDN w:val="0"/>
        <w:adjustRightInd w:val="0"/>
        <w:rPr>
          <w:rFonts w:cs="Arial"/>
          <w:szCs w:val="24"/>
          <w:u w:val="single"/>
        </w:rPr>
      </w:pPr>
      <w:r w:rsidRPr="0042154A">
        <w:rPr>
          <w:rFonts w:cs="Arial"/>
          <w:szCs w:val="24"/>
          <w:u w:val="single"/>
        </w:rPr>
        <w:t>Provider Commitment to Wellbeing</w:t>
      </w:r>
    </w:p>
    <w:p w14:paraId="5C1C9155" w14:textId="7981E2E3" w:rsidR="0042154A" w:rsidRPr="0042154A" w:rsidRDefault="0042154A" w:rsidP="4E9A4C00">
      <w:pPr>
        <w:autoSpaceDE w:val="0"/>
        <w:autoSpaceDN w:val="0"/>
        <w:adjustRightInd w:val="0"/>
        <w:rPr>
          <w:rFonts w:cs="Arial"/>
        </w:rPr>
      </w:pPr>
      <w:r w:rsidRPr="4E9A4C00">
        <w:rPr>
          <w:rFonts w:cs="Arial"/>
        </w:rPr>
        <w:t xml:space="preserve">Training providers are required to demonstrate a clear plan for how they will contribute to economic, social, and environmental wellbeing. This includes outlining specific actions that align with </w:t>
      </w:r>
      <w:r w:rsidR="005417A1" w:rsidRPr="4E9A4C00">
        <w:rPr>
          <w:rFonts w:cs="Arial"/>
        </w:rPr>
        <w:t>Kent County Council’s</w:t>
      </w:r>
      <w:r w:rsidRPr="4E9A4C00">
        <w:rPr>
          <w:rFonts w:cs="Arial"/>
        </w:rPr>
        <w:t xml:space="preserve"> strategic priorities and outcomes, such as creating job opportunities, promoting social inclusion, and implementing environmentally sustainable practices.</w:t>
      </w:r>
    </w:p>
    <w:p w14:paraId="39E7CFAA" w14:textId="77777777" w:rsidR="005417A1" w:rsidRPr="005417A1" w:rsidRDefault="005417A1" w:rsidP="0A9C8004">
      <w:pPr>
        <w:autoSpaceDE w:val="0"/>
        <w:autoSpaceDN w:val="0"/>
        <w:adjustRightInd w:val="0"/>
        <w:rPr>
          <w:rFonts w:cs="Arial"/>
          <w:u w:val="single"/>
        </w:rPr>
      </w:pPr>
    </w:p>
    <w:p w14:paraId="45328D08" w14:textId="5DA9D2DD" w:rsidR="005417A1" w:rsidRPr="005417A1" w:rsidRDefault="0042154A" w:rsidP="005417A1">
      <w:pPr>
        <w:autoSpaceDE w:val="0"/>
        <w:autoSpaceDN w:val="0"/>
        <w:adjustRightInd w:val="0"/>
        <w:rPr>
          <w:rFonts w:cs="Arial"/>
          <w:szCs w:val="24"/>
          <w:u w:val="single"/>
        </w:rPr>
      </w:pPr>
      <w:r w:rsidRPr="0042154A">
        <w:rPr>
          <w:rFonts w:cs="Arial"/>
          <w:szCs w:val="24"/>
          <w:u w:val="single"/>
        </w:rPr>
        <w:t>Sub</w:t>
      </w:r>
      <w:r w:rsidR="005417A1">
        <w:rPr>
          <w:rFonts w:cs="Arial"/>
          <w:szCs w:val="24"/>
          <w:u w:val="single"/>
        </w:rPr>
        <w:t>-C</w:t>
      </w:r>
      <w:r w:rsidRPr="0042154A">
        <w:rPr>
          <w:rFonts w:cs="Arial"/>
          <w:szCs w:val="24"/>
          <w:u w:val="single"/>
        </w:rPr>
        <w:t>ontractor Management</w:t>
      </w:r>
    </w:p>
    <w:p w14:paraId="18D16BA5" w14:textId="68E46145" w:rsidR="005B01A3" w:rsidRPr="00DF5DD1" w:rsidRDefault="0042154A" w:rsidP="00DF5DD1">
      <w:pPr>
        <w:autoSpaceDE w:val="0"/>
        <w:autoSpaceDN w:val="0"/>
        <w:adjustRightInd w:val="0"/>
        <w:rPr>
          <w:rFonts w:cs="Arial"/>
        </w:rPr>
      </w:pPr>
      <w:r w:rsidRPr="4E9A4C00">
        <w:rPr>
          <w:rFonts w:cs="Arial"/>
        </w:rPr>
        <w:t xml:space="preserve">Providers must detail their approach to managing and treating subcontractors, ensuring that all parties involved adhere to the same high standards of quality and ethical practices. This includes fair treatment, transparent communication, and proper oversight to maintain the integrity of the </w:t>
      </w:r>
      <w:r w:rsidR="005417A1" w:rsidRPr="4E9A4C00">
        <w:rPr>
          <w:rFonts w:cs="Arial"/>
        </w:rPr>
        <w:t>Skills Bootcamps</w:t>
      </w:r>
      <w:r w:rsidRPr="4E9A4C00">
        <w:rPr>
          <w:rFonts w:cs="Arial"/>
        </w:rPr>
        <w:t>.</w:t>
      </w:r>
    </w:p>
    <w:p w14:paraId="351B581B" w14:textId="1A7D3D4C" w:rsidR="005B01A3" w:rsidRPr="00D16F51" w:rsidRDefault="0025010C" w:rsidP="00DF5DD1">
      <w:pPr>
        <w:pStyle w:val="ChrissHeadings"/>
        <w:spacing w:before="360"/>
        <w:ind w:left="357" w:hanging="357"/>
      </w:pPr>
      <w:r w:rsidRPr="00D16F51">
        <w:lastRenderedPageBreak/>
        <w:t>Exit Arrangemen</w:t>
      </w:r>
      <w:r w:rsidR="00E05E9E" w:rsidRPr="00D16F51">
        <w:t>t</w:t>
      </w:r>
      <w:r w:rsidRPr="00D16F51">
        <w:t>s</w:t>
      </w:r>
    </w:p>
    <w:p w14:paraId="43C1E070" w14:textId="77777777" w:rsidR="005B01A3" w:rsidRPr="00A0375C" w:rsidRDefault="005B01A3" w:rsidP="005B01A3">
      <w:pPr>
        <w:rPr>
          <w:rFonts w:cs="Arial"/>
          <w:szCs w:val="24"/>
        </w:rPr>
      </w:pPr>
    </w:p>
    <w:p w14:paraId="336AC021" w14:textId="77777777" w:rsidR="005417A1" w:rsidRPr="005417A1" w:rsidRDefault="005417A1" w:rsidP="005417A1">
      <w:pPr>
        <w:rPr>
          <w:u w:val="single"/>
        </w:rPr>
      </w:pPr>
      <w:r w:rsidRPr="005417A1">
        <w:rPr>
          <w:u w:val="single"/>
        </w:rPr>
        <w:t>Contract Exit Management</w:t>
      </w:r>
    </w:p>
    <w:p w14:paraId="5FFCA462" w14:textId="4608E76E" w:rsidR="005417A1" w:rsidRDefault="005417A1" w:rsidP="005417A1">
      <w:r w:rsidRPr="005417A1">
        <w:t xml:space="preserve">Upon the conclusion or termination of the contract, the exit process will be managed collaboratively between </w:t>
      </w:r>
      <w:r>
        <w:t>Kent County Council</w:t>
      </w:r>
      <w:r w:rsidRPr="005417A1">
        <w:t xml:space="preserve"> and the provider. </w:t>
      </w:r>
    </w:p>
    <w:p w14:paraId="01AF88B4" w14:textId="77777777" w:rsidR="005417A1" w:rsidRPr="005417A1" w:rsidRDefault="005417A1" w:rsidP="005417A1"/>
    <w:p w14:paraId="4EC42552" w14:textId="77777777" w:rsidR="005417A1" w:rsidRPr="005417A1" w:rsidRDefault="005417A1" w:rsidP="005417A1">
      <w:pPr>
        <w:rPr>
          <w:u w:val="single"/>
        </w:rPr>
      </w:pPr>
      <w:r w:rsidRPr="005417A1">
        <w:rPr>
          <w:u w:val="single"/>
        </w:rPr>
        <w:t>Provider Responsibilities</w:t>
      </w:r>
    </w:p>
    <w:p w14:paraId="7A3B2634" w14:textId="2DBA97E2" w:rsidR="005417A1" w:rsidRPr="005417A1" w:rsidRDefault="005417A1" w:rsidP="005417A1">
      <w:r w:rsidRPr="4E9A4C00">
        <w:t>The provider must maintain an up-to-date asset register and ensure that all relevant data, including participant information and course materials, are securely transferred to Kent County Council. They should also facilitate the sharing of all necessary information to support the continuity of service.</w:t>
      </w:r>
    </w:p>
    <w:p w14:paraId="70F2F459" w14:textId="77777777" w:rsidR="005417A1" w:rsidRDefault="005417A1" w:rsidP="005417A1">
      <w:pPr>
        <w:rPr>
          <w:b/>
          <w:bCs/>
        </w:rPr>
      </w:pPr>
    </w:p>
    <w:p w14:paraId="2E4FDCCA" w14:textId="30B86136" w:rsidR="005417A1" w:rsidRPr="005417A1" w:rsidRDefault="005417A1" w:rsidP="005417A1">
      <w:pPr>
        <w:rPr>
          <w:u w:val="single"/>
        </w:rPr>
      </w:pPr>
      <w:r w:rsidRPr="005417A1">
        <w:rPr>
          <w:u w:val="single"/>
        </w:rPr>
        <w:t>Kent County Council’s Role</w:t>
      </w:r>
    </w:p>
    <w:p w14:paraId="4A359A97" w14:textId="708607C0" w:rsidR="005417A1" w:rsidRDefault="005417A1" w:rsidP="005417A1">
      <w:r w:rsidRPr="005417A1">
        <w:t xml:space="preserve">KCC will oversee the exit process, providing clear guidance and support to the provider. </w:t>
      </w:r>
    </w:p>
    <w:p w14:paraId="31085D91" w14:textId="77777777" w:rsidR="004B27E0" w:rsidRPr="005417A1" w:rsidRDefault="004B27E0" w:rsidP="005417A1"/>
    <w:p w14:paraId="240E2EBA" w14:textId="1B455A0A" w:rsidR="004B27E0" w:rsidRPr="004B27E0" w:rsidRDefault="005417A1" w:rsidP="005417A1">
      <w:pPr>
        <w:rPr>
          <w:u w:val="single"/>
        </w:rPr>
      </w:pPr>
      <w:r w:rsidRPr="005417A1">
        <w:rPr>
          <w:u w:val="single"/>
        </w:rPr>
        <w:t>Specific Considerations</w:t>
      </w:r>
    </w:p>
    <w:p w14:paraId="7BF1F9D6" w14:textId="54B8F91D" w:rsidR="00CA7C11" w:rsidRPr="00CA7C11" w:rsidRDefault="005417A1" w:rsidP="006374E7">
      <w:r>
        <w:t xml:space="preserve">The provider should prepare for specific exit requirements such as the handling of confidential data, the return of any </w:t>
      </w:r>
      <w:r w:rsidR="004B27E0">
        <w:t>Kent County Council</w:t>
      </w:r>
      <w:r>
        <w:t>-owned assets, and the completion of any outstanding contractual obligations</w:t>
      </w:r>
      <w:r w:rsidR="004B27E0">
        <w:t>.</w:t>
      </w:r>
    </w:p>
    <w:p w14:paraId="19C6057B" w14:textId="09F6DACA" w:rsidR="0A9C8004" w:rsidRDefault="0A9C8004"/>
    <w:p w14:paraId="79752F6E" w14:textId="1C982FF9" w:rsidR="142B31B5" w:rsidRDefault="142B31B5" w:rsidP="0A9C8004">
      <w:pPr>
        <w:rPr>
          <w:color w:val="4472C4" w:themeColor="accent1"/>
          <w:u w:val="single"/>
        </w:rPr>
      </w:pPr>
      <w:r w:rsidRPr="0D923735">
        <w:rPr>
          <w:u w:val="single"/>
        </w:rPr>
        <w:t>Data Transfer:</w:t>
      </w:r>
    </w:p>
    <w:p w14:paraId="7638C4B3" w14:textId="20BAA32D" w:rsidR="142B31B5" w:rsidRDefault="142B31B5" w:rsidP="0A9C8004">
      <w:pPr>
        <w:rPr>
          <w:color w:val="4472C4" w:themeColor="accent1"/>
        </w:rPr>
      </w:pPr>
      <w:r w:rsidRPr="0D923735">
        <w:t>Providers must ensure a smooth and secure transfer of all relevant data to Kent County Council at the end of the contract. This includes learner records, attendance data, and any other pertinent information.</w:t>
      </w:r>
    </w:p>
    <w:p w14:paraId="37366D97" w14:textId="147FF27C" w:rsidR="142B31B5" w:rsidRDefault="142B31B5" w:rsidP="0A9C8004">
      <w:pPr>
        <w:rPr>
          <w:color w:val="4472C4" w:themeColor="accent1"/>
        </w:rPr>
      </w:pPr>
      <w:r w:rsidRPr="0D923735">
        <w:t>Data must be transferred in a format agreed upon by both parties, ensuring compliance with GDPR and other data protection regulations.</w:t>
      </w:r>
    </w:p>
    <w:p w14:paraId="42179344" w14:textId="47DBC687" w:rsidR="0A9C8004" w:rsidRDefault="0A9C8004" w:rsidP="0A9C8004">
      <w:pPr>
        <w:rPr>
          <w:color w:val="4472C4" w:themeColor="accent1"/>
        </w:rPr>
      </w:pPr>
    </w:p>
    <w:p w14:paraId="745344DB" w14:textId="687F6CF1" w:rsidR="142B31B5" w:rsidRDefault="142B31B5" w:rsidP="0A9C8004">
      <w:pPr>
        <w:rPr>
          <w:u w:val="single"/>
        </w:rPr>
      </w:pPr>
      <w:r w:rsidRPr="0D923735">
        <w:rPr>
          <w:u w:val="single"/>
        </w:rPr>
        <w:t>Documentation:</w:t>
      </w:r>
    </w:p>
    <w:p w14:paraId="331DE0FC" w14:textId="0939581A" w:rsidR="142B31B5" w:rsidRDefault="142B31B5" w:rsidP="0A9C8004">
      <w:pPr>
        <w:rPr>
          <w:color w:val="4472C4" w:themeColor="accent1"/>
        </w:rPr>
      </w:pPr>
      <w:r w:rsidRPr="0D923735">
        <w:t>Providers must compile and hand over all documentation related to the Skills Bootcamps, including training materials, curriculum outlines, and performance reports.</w:t>
      </w:r>
    </w:p>
    <w:p w14:paraId="1B5BA608" w14:textId="2A85984A" w:rsidR="142B31B5" w:rsidRDefault="142B31B5" w:rsidP="0A9C8004">
      <w:pPr>
        <w:rPr>
          <w:color w:val="4472C4" w:themeColor="accent1"/>
        </w:rPr>
      </w:pPr>
      <w:r w:rsidRPr="0D923735">
        <w:t>A comprehensive exit report should be provided, summarising the outcomes achieved, challenges faced, and recommendations for future improvements.</w:t>
      </w:r>
    </w:p>
    <w:p w14:paraId="19167228" w14:textId="0D904F7C" w:rsidR="0A9C8004" w:rsidRDefault="0A9C8004" w:rsidP="0A9C8004">
      <w:pPr>
        <w:rPr>
          <w:color w:val="4472C4" w:themeColor="accent1"/>
        </w:rPr>
      </w:pPr>
    </w:p>
    <w:p w14:paraId="4600B843" w14:textId="59D7DE3A" w:rsidR="4D9E5281" w:rsidRDefault="4D9E5281" w:rsidP="0A9C8004">
      <w:pPr>
        <w:rPr>
          <w:color w:val="4472C4" w:themeColor="accent1"/>
          <w:u w:val="single"/>
        </w:rPr>
      </w:pPr>
      <w:r w:rsidRPr="0D923735">
        <w:rPr>
          <w:u w:val="single"/>
        </w:rPr>
        <w:t>Information Sharing:</w:t>
      </w:r>
    </w:p>
    <w:p w14:paraId="29914DD9" w14:textId="64610D95" w:rsidR="4D9E5281" w:rsidRDefault="4D9E5281" w:rsidP="4E9A4C00">
      <w:pPr>
        <w:rPr>
          <w:color w:val="4472C4" w:themeColor="accent1"/>
        </w:rPr>
      </w:pPr>
      <w:r w:rsidRPr="0D923735">
        <w:t>Information sharing shall be governed by legislation and Kent County Council policy. Providers must ensure that all data shared during the exit process complies with these regulations.</w:t>
      </w:r>
    </w:p>
    <w:p w14:paraId="2CCD6303" w14:textId="1602AADA" w:rsidR="0A9C8004" w:rsidRDefault="0A9C8004" w:rsidP="0A9C8004">
      <w:pPr>
        <w:rPr>
          <w:color w:val="4472C4" w:themeColor="accent1"/>
          <w:u w:val="single"/>
        </w:rPr>
      </w:pPr>
    </w:p>
    <w:p w14:paraId="6BF5261C" w14:textId="01CC3173" w:rsidR="4D9E5281" w:rsidRDefault="4D9E5281" w:rsidP="0A9C8004">
      <w:pPr>
        <w:rPr>
          <w:color w:val="4472C4" w:themeColor="accent1"/>
          <w:u w:val="single"/>
        </w:rPr>
      </w:pPr>
      <w:r w:rsidRPr="0D923735">
        <w:rPr>
          <w:u w:val="single"/>
        </w:rPr>
        <w:t>Termination Due to Safety Concerns:</w:t>
      </w:r>
    </w:p>
    <w:p w14:paraId="17EA101C" w14:textId="5D7AB445" w:rsidR="4D9E5281" w:rsidRDefault="4D9E5281" w:rsidP="4E9A4C00">
      <w:pPr>
        <w:rPr>
          <w:color w:val="4472C4" w:themeColor="accent1"/>
        </w:rPr>
      </w:pPr>
      <w:r w:rsidRPr="0D923735">
        <w:t>The local authority has the authority to terminate a provider’s contract if there is an imminent risk to the safety of learners. Providers must have procedures in place to address such terminations promptly and effectively.</w:t>
      </w:r>
    </w:p>
    <w:p w14:paraId="45ADFC53" w14:textId="31754CA7" w:rsidR="0A9C8004" w:rsidRDefault="0A9C8004" w:rsidP="0A9C8004">
      <w:pPr>
        <w:rPr>
          <w:color w:val="4472C4" w:themeColor="accent1"/>
        </w:rPr>
      </w:pPr>
    </w:p>
    <w:p w14:paraId="3CC666E3" w14:textId="6C582868" w:rsidR="4D9E5281" w:rsidRDefault="4D9E5281" w:rsidP="0A9C8004">
      <w:pPr>
        <w:rPr>
          <w:color w:val="4472C4" w:themeColor="accent1"/>
          <w:u w:val="single"/>
        </w:rPr>
      </w:pPr>
      <w:r w:rsidRPr="0D923735">
        <w:rPr>
          <w:u w:val="single"/>
        </w:rPr>
        <w:t>Provider Performance:</w:t>
      </w:r>
    </w:p>
    <w:p w14:paraId="324E5DF4" w14:textId="3DB7D25B" w:rsidR="4D9E5281" w:rsidRDefault="4D9E5281" w:rsidP="0A9C8004">
      <w:pPr>
        <w:rPr>
          <w:color w:val="4472C4" w:themeColor="accent1"/>
        </w:rPr>
      </w:pPr>
      <w:r w:rsidRPr="0D923735">
        <w:t>Performance from the current contract may be considered in the awarding of future agreements. Providers should ensure that all performance metrics are met and documented throughout the contract period.</w:t>
      </w:r>
    </w:p>
    <w:p w14:paraId="1B1F9823" w14:textId="7EBB5AB0" w:rsidR="0A9C8004" w:rsidRDefault="0A9C8004" w:rsidP="0A9C8004">
      <w:pPr>
        <w:rPr>
          <w:color w:val="4472C4" w:themeColor="accent1"/>
        </w:rPr>
      </w:pPr>
    </w:p>
    <w:p w14:paraId="3D4524B6" w14:textId="72C80E13" w:rsidR="20A1C7D7" w:rsidRDefault="20A1C7D7" w:rsidP="0A9C8004">
      <w:pPr>
        <w:rPr>
          <w:color w:val="4472C4" w:themeColor="accent1"/>
          <w:u w:val="single"/>
        </w:rPr>
      </w:pPr>
      <w:r w:rsidRPr="0D923735">
        <w:rPr>
          <w:u w:val="single"/>
        </w:rPr>
        <w:t>Review Meeting:</w:t>
      </w:r>
    </w:p>
    <w:p w14:paraId="2683EBE4" w14:textId="333A998E" w:rsidR="20A1C7D7" w:rsidRDefault="20A1C7D7" w:rsidP="0A9C8004">
      <w:pPr>
        <w:rPr>
          <w:color w:val="000000" w:themeColor="text1"/>
        </w:rPr>
      </w:pPr>
      <w:r w:rsidRPr="0D923735">
        <w:t>A final review meeting will be held between the provider and Kent County Council to discuss the outcomes of the contract, the effectiveness of the exit arrangements, and any lessons learned.</w:t>
      </w:r>
    </w:p>
    <w:p w14:paraId="13344CA9" w14:textId="6669FF4D" w:rsidR="0A9C8004" w:rsidRPr="00DF5DD1" w:rsidRDefault="20A1C7D7" w:rsidP="00DF5DD1">
      <w:pPr>
        <w:rPr>
          <w:color w:val="000000" w:themeColor="text1"/>
        </w:rPr>
      </w:pPr>
      <w:r w:rsidRPr="0D923735">
        <w:t>This meeting will provide an opportunity for both parties to reflect on the contract period and identify areas for future improvement.</w:t>
      </w:r>
    </w:p>
    <w:sectPr w:rsidR="0A9C8004" w:rsidRPr="00DF5DD1" w:rsidSect="00CA7C11">
      <w:headerReference w:type="default" r:id="rId12"/>
      <w:footerReference w:type="default" r:id="rId13"/>
      <w:pgSz w:w="11906" w:h="16838"/>
      <w:pgMar w:top="1559"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92464" w14:textId="77777777" w:rsidR="00C5126C" w:rsidRDefault="00C5126C" w:rsidP="00C50F0E">
      <w:r>
        <w:separator/>
      </w:r>
    </w:p>
  </w:endnote>
  <w:endnote w:type="continuationSeparator" w:id="0">
    <w:p w14:paraId="5AC83BDE" w14:textId="77777777" w:rsidR="00C5126C" w:rsidRDefault="00C5126C" w:rsidP="00C50F0E">
      <w:r>
        <w:continuationSeparator/>
      </w:r>
    </w:p>
  </w:endnote>
  <w:endnote w:type="continuationNotice" w:id="1">
    <w:p w14:paraId="74F130DF" w14:textId="77777777" w:rsidR="00C5126C" w:rsidRDefault="00C512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entury Gothic">
    <w:altName w:val="Calibri"/>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6619648"/>
      <w:docPartObj>
        <w:docPartGallery w:val="Page Numbers (Bottom of Page)"/>
        <w:docPartUnique/>
      </w:docPartObj>
    </w:sdtPr>
    <w:sdtContent>
      <w:sdt>
        <w:sdtPr>
          <w:id w:val="-1705238520"/>
          <w:docPartObj>
            <w:docPartGallery w:val="Page Numbers (Top of Page)"/>
            <w:docPartUnique/>
          </w:docPartObj>
        </w:sdtPr>
        <w:sdtContent>
          <w:p w14:paraId="4EF65702" w14:textId="29BCA324" w:rsidR="00C50F0E" w:rsidRDefault="00C50F0E" w:rsidP="00C50F0E">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067F3219" w14:textId="77777777" w:rsidR="00C50F0E" w:rsidRDefault="00C50F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D4FD6" w14:textId="77777777" w:rsidR="00C5126C" w:rsidRDefault="00C5126C" w:rsidP="00C50F0E">
      <w:r>
        <w:separator/>
      </w:r>
    </w:p>
  </w:footnote>
  <w:footnote w:type="continuationSeparator" w:id="0">
    <w:p w14:paraId="3FA4DECC" w14:textId="77777777" w:rsidR="00C5126C" w:rsidRDefault="00C5126C" w:rsidP="00C50F0E">
      <w:r>
        <w:continuationSeparator/>
      </w:r>
    </w:p>
  </w:footnote>
  <w:footnote w:type="continuationNotice" w:id="1">
    <w:p w14:paraId="3BECC313" w14:textId="77777777" w:rsidR="00C5126C" w:rsidRDefault="00C512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8025F" w14:textId="77777777" w:rsidR="004370D0" w:rsidRDefault="00C50F0E" w:rsidP="00C50F0E">
    <w:pPr>
      <w:pStyle w:val="Header"/>
      <w:jc w:val="right"/>
    </w:pPr>
    <w:r>
      <w:rPr>
        <w:noProof/>
      </w:rPr>
      <mc:AlternateContent>
        <mc:Choice Requires="wps">
          <w:drawing>
            <wp:inline distT="0" distB="0" distL="0" distR="0" wp14:anchorId="2E35FB18" wp14:editId="2B5B4A00">
              <wp:extent cx="6115050" cy="270457"/>
              <wp:effectExtent l="0" t="0" r="0" b="1905"/>
              <wp:docPr id="197" name="Rectangle 197"/>
              <wp:cNvGraphicFramePr/>
              <a:graphic xmlns:a="http://schemas.openxmlformats.org/drawingml/2006/main">
                <a:graphicData uri="http://schemas.microsoft.com/office/word/2010/wordprocessingShape">
                  <wps:wsp>
                    <wps:cNvSpPr/>
                    <wps:spPr>
                      <a:xfrm>
                        <a:off x="0" y="0"/>
                        <a:ext cx="6115050"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2670D75F" w14:textId="6AECFD39" w:rsidR="00C50F0E" w:rsidRDefault="00F65D56">
                              <w:pPr>
                                <w:pStyle w:val="Header"/>
                                <w:jc w:val="center"/>
                                <w:rPr>
                                  <w:caps/>
                                  <w:color w:val="FFFFFF" w:themeColor="background1"/>
                                </w:rPr>
                              </w:pPr>
                              <w:r w:rsidRPr="00F65D56">
                                <w:rPr>
                                  <w:caps/>
                                  <w:color w:val="FFFFFF" w:themeColor="background1"/>
                                </w:rPr>
                                <w:t xml:space="preserve">Schedule </w:t>
                              </w:r>
                              <w:r w:rsidR="00BB4F8B">
                                <w:rPr>
                                  <w:rFonts w:hint="eastAsia"/>
                                  <w:caps/>
                                  <w:color w:val="FFFFFF" w:themeColor="background1"/>
                                </w:rPr>
                                <w:t>1</w:t>
                              </w:r>
                              <w:r w:rsidRPr="00F65D56">
                                <w:rPr>
                                  <w:caps/>
                                  <w:color w:val="FFFFFF" w:themeColor="background1"/>
                                </w:rPr>
                                <w:t xml:space="preserve"> - Specification</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w:pict>
            <v:rect w14:anchorId="2E35FB18" id="Rectangle 197" o:spid="_x0000_s1026" style="width:481.5pt;height:21.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" fillcolor="#4472c4 [3204]" stroked="f" strokeweight="1pt">
              <v:textbox style="mso-fit-shape-to-text:t">
                <w:txbxContent>
                  <w:sdt>
                    <w:sdtPr>
                      <w:rPr>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2670D75F" w14:textId="6AECFD39" w:rsidR="00C50F0E" w:rsidRDefault="00F65D56">
                        <w:pPr>
                          <w:pStyle w:val="Header"/>
                          <w:jc w:val="center"/>
                          <w:rPr>
                            <w:caps/>
                            <w:color w:val="FFFFFF" w:themeColor="background1"/>
                          </w:rPr>
                        </w:pPr>
                        <w:r w:rsidRPr="00F65D56">
                          <w:rPr>
                            <w:caps/>
                            <w:color w:val="FFFFFF" w:themeColor="background1"/>
                          </w:rPr>
                          <w:t xml:space="preserve">Schedule </w:t>
                        </w:r>
                        <w:r w:rsidR="00BB4F8B">
                          <w:rPr>
                            <w:rFonts w:hint="eastAsia"/>
                            <w:caps/>
                            <w:color w:val="FFFFFF" w:themeColor="background1"/>
                          </w:rPr>
                          <w:t>1</w:t>
                        </w:r>
                        <w:r w:rsidRPr="00F65D56">
                          <w:rPr>
                            <w:caps/>
                            <w:color w:val="FFFFFF" w:themeColor="background1"/>
                          </w:rPr>
                          <w:t xml:space="preserve"> - Specification</w:t>
                        </w:r>
                      </w:p>
                    </w:sdtContent>
                  </w:sdt>
                </w:txbxContent>
              </v:textbox>
              <w10:anchorlock/>
            </v:rect>
          </w:pict>
        </mc:Fallback>
      </mc:AlternateContent>
    </w:r>
  </w:p>
  <w:p w14:paraId="353182CE" w14:textId="45A9F069" w:rsidR="6F02662F" w:rsidRDefault="6F02662F" w:rsidP="6F02662F">
    <w:pPr>
      <w:pStyle w:val="Header"/>
      <w:jc w:val="right"/>
    </w:pPr>
    <w:r w:rsidRPr="6F02662F">
      <w:rPr>
        <w:rFonts w:asciiTheme="minorBidi" w:eastAsia="Segoe UI" w:hAnsiTheme="minorBidi"/>
        <w:color w:val="242424"/>
      </w:rPr>
      <w:t>Skills Bootcamp - CN240143</w:t>
    </w:r>
  </w:p>
</w:hdr>
</file>

<file path=word/intelligence2.xml><?xml version="1.0" encoding="utf-8"?>
<int2:intelligence xmlns:int2="http://schemas.microsoft.com/office/intelligence/2020/intelligence" xmlns:oel="http://schemas.microsoft.com/office/2019/extlst">
  <int2:observations>
    <int2:textHash int2:hashCode="xQy+KnIliT8rxm" int2:id="RFj6sLsw">
      <int2:state int2:value="Rejected" int2:type="AugLoop_Text_Critique"/>
    </int2:textHash>
    <int2:textHash int2:hashCode="K9X7Xd4L2h5wl4" int2:id="E1AA2TQE">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D3652"/>
    <w:multiLevelType w:val="hybridMultilevel"/>
    <w:tmpl w:val="A68A7B92"/>
    <w:lvl w:ilvl="0" w:tplc="08808274">
      <w:start w:val="1"/>
      <w:numFmt w:val="bullet"/>
      <w:lvlText w:val=""/>
      <w:lvlJc w:val="left"/>
      <w:pPr>
        <w:ind w:left="720" w:hanging="360"/>
      </w:pPr>
      <w:rPr>
        <w:rFonts w:ascii="Symbol" w:hAnsi="Symbol" w:hint="default"/>
      </w:rPr>
    </w:lvl>
    <w:lvl w:ilvl="1" w:tplc="18FCFD42">
      <w:start w:val="1"/>
      <w:numFmt w:val="bullet"/>
      <w:lvlText w:val="o"/>
      <w:lvlJc w:val="left"/>
      <w:pPr>
        <w:ind w:left="1440" w:hanging="360"/>
      </w:pPr>
      <w:rPr>
        <w:rFonts w:ascii="Courier New" w:hAnsi="Courier New" w:hint="default"/>
      </w:rPr>
    </w:lvl>
    <w:lvl w:ilvl="2" w:tplc="94C84B2C">
      <w:start w:val="1"/>
      <w:numFmt w:val="bullet"/>
      <w:lvlText w:val=""/>
      <w:lvlJc w:val="left"/>
      <w:pPr>
        <w:ind w:left="2160" w:hanging="360"/>
      </w:pPr>
      <w:rPr>
        <w:rFonts w:ascii="Wingdings" w:hAnsi="Wingdings" w:hint="default"/>
      </w:rPr>
    </w:lvl>
    <w:lvl w:ilvl="3" w:tplc="2E9A14C0">
      <w:start w:val="1"/>
      <w:numFmt w:val="bullet"/>
      <w:lvlText w:val=""/>
      <w:lvlJc w:val="left"/>
      <w:pPr>
        <w:ind w:left="2880" w:hanging="360"/>
      </w:pPr>
      <w:rPr>
        <w:rFonts w:ascii="Symbol" w:hAnsi="Symbol" w:hint="default"/>
      </w:rPr>
    </w:lvl>
    <w:lvl w:ilvl="4" w:tplc="798EA6A2">
      <w:start w:val="1"/>
      <w:numFmt w:val="bullet"/>
      <w:lvlText w:val="o"/>
      <w:lvlJc w:val="left"/>
      <w:pPr>
        <w:ind w:left="3600" w:hanging="360"/>
      </w:pPr>
      <w:rPr>
        <w:rFonts w:ascii="Courier New" w:hAnsi="Courier New" w:hint="default"/>
      </w:rPr>
    </w:lvl>
    <w:lvl w:ilvl="5" w:tplc="20B645B4">
      <w:start w:val="1"/>
      <w:numFmt w:val="bullet"/>
      <w:lvlText w:val=""/>
      <w:lvlJc w:val="left"/>
      <w:pPr>
        <w:ind w:left="4320" w:hanging="360"/>
      </w:pPr>
      <w:rPr>
        <w:rFonts w:ascii="Wingdings" w:hAnsi="Wingdings" w:hint="default"/>
      </w:rPr>
    </w:lvl>
    <w:lvl w:ilvl="6" w:tplc="915886D2">
      <w:start w:val="1"/>
      <w:numFmt w:val="bullet"/>
      <w:lvlText w:val=""/>
      <w:lvlJc w:val="left"/>
      <w:pPr>
        <w:ind w:left="5040" w:hanging="360"/>
      </w:pPr>
      <w:rPr>
        <w:rFonts w:ascii="Symbol" w:hAnsi="Symbol" w:hint="default"/>
      </w:rPr>
    </w:lvl>
    <w:lvl w:ilvl="7" w:tplc="AD96D1AE">
      <w:start w:val="1"/>
      <w:numFmt w:val="bullet"/>
      <w:lvlText w:val="o"/>
      <w:lvlJc w:val="left"/>
      <w:pPr>
        <w:ind w:left="5760" w:hanging="360"/>
      </w:pPr>
      <w:rPr>
        <w:rFonts w:ascii="Courier New" w:hAnsi="Courier New" w:hint="default"/>
      </w:rPr>
    </w:lvl>
    <w:lvl w:ilvl="8" w:tplc="77486C8C">
      <w:start w:val="1"/>
      <w:numFmt w:val="bullet"/>
      <w:lvlText w:val=""/>
      <w:lvlJc w:val="left"/>
      <w:pPr>
        <w:ind w:left="6480" w:hanging="360"/>
      </w:pPr>
      <w:rPr>
        <w:rFonts w:ascii="Wingdings" w:hAnsi="Wingdings" w:hint="default"/>
      </w:rPr>
    </w:lvl>
  </w:abstractNum>
  <w:abstractNum w:abstractNumId="1" w15:restartNumberingAfterBreak="0">
    <w:nsid w:val="03D24F82"/>
    <w:multiLevelType w:val="hybridMultilevel"/>
    <w:tmpl w:val="82A213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D88E4F"/>
    <w:multiLevelType w:val="hybridMultilevel"/>
    <w:tmpl w:val="F6BE8876"/>
    <w:lvl w:ilvl="0" w:tplc="9F7258E8">
      <w:start w:val="1"/>
      <w:numFmt w:val="bullet"/>
      <w:lvlText w:val=""/>
      <w:lvlJc w:val="left"/>
      <w:pPr>
        <w:ind w:left="720" w:hanging="360"/>
      </w:pPr>
      <w:rPr>
        <w:rFonts w:ascii="Symbol" w:hAnsi="Symbol" w:hint="default"/>
      </w:rPr>
    </w:lvl>
    <w:lvl w:ilvl="1" w:tplc="20F0E178">
      <w:start w:val="1"/>
      <w:numFmt w:val="bullet"/>
      <w:lvlText w:val="o"/>
      <w:lvlJc w:val="left"/>
      <w:pPr>
        <w:ind w:left="1440" w:hanging="360"/>
      </w:pPr>
      <w:rPr>
        <w:rFonts w:ascii="Courier New" w:hAnsi="Courier New" w:hint="default"/>
      </w:rPr>
    </w:lvl>
    <w:lvl w:ilvl="2" w:tplc="7152CA86">
      <w:start w:val="1"/>
      <w:numFmt w:val="bullet"/>
      <w:lvlText w:val=""/>
      <w:lvlJc w:val="left"/>
      <w:pPr>
        <w:ind w:left="2160" w:hanging="360"/>
      </w:pPr>
      <w:rPr>
        <w:rFonts w:ascii="Wingdings" w:hAnsi="Wingdings" w:hint="default"/>
      </w:rPr>
    </w:lvl>
    <w:lvl w:ilvl="3" w:tplc="0004EB6C">
      <w:start w:val="1"/>
      <w:numFmt w:val="bullet"/>
      <w:lvlText w:val=""/>
      <w:lvlJc w:val="left"/>
      <w:pPr>
        <w:ind w:left="2880" w:hanging="360"/>
      </w:pPr>
      <w:rPr>
        <w:rFonts w:ascii="Symbol" w:hAnsi="Symbol" w:hint="default"/>
      </w:rPr>
    </w:lvl>
    <w:lvl w:ilvl="4" w:tplc="52C821A8">
      <w:start w:val="1"/>
      <w:numFmt w:val="bullet"/>
      <w:lvlText w:val="o"/>
      <w:lvlJc w:val="left"/>
      <w:pPr>
        <w:ind w:left="3600" w:hanging="360"/>
      </w:pPr>
      <w:rPr>
        <w:rFonts w:ascii="Courier New" w:hAnsi="Courier New" w:hint="default"/>
      </w:rPr>
    </w:lvl>
    <w:lvl w:ilvl="5" w:tplc="B0A676E0">
      <w:start w:val="1"/>
      <w:numFmt w:val="bullet"/>
      <w:lvlText w:val=""/>
      <w:lvlJc w:val="left"/>
      <w:pPr>
        <w:ind w:left="4320" w:hanging="360"/>
      </w:pPr>
      <w:rPr>
        <w:rFonts w:ascii="Wingdings" w:hAnsi="Wingdings" w:hint="default"/>
      </w:rPr>
    </w:lvl>
    <w:lvl w:ilvl="6" w:tplc="E6AE5B10">
      <w:start w:val="1"/>
      <w:numFmt w:val="bullet"/>
      <w:lvlText w:val=""/>
      <w:lvlJc w:val="left"/>
      <w:pPr>
        <w:ind w:left="5040" w:hanging="360"/>
      </w:pPr>
      <w:rPr>
        <w:rFonts w:ascii="Symbol" w:hAnsi="Symbol" w:hint="default"/>
      </w:rPr>
    </w:lvl>
    <w:lvl w:ilvl="7" w:tplc="009EF6B0">
      <w:start w:val="1"/>
      <w:numFmt w:val="bullet"/>
      <w:lvlText w:val="o"/>
      <w:lvlJc w:val="left"/>
      <w:pPr>
        <w:ind w:left="5760" w:hanging="360"/>
      </w:pPr>
      <w:rPr>
        <w:rFonts w:ascii="Courier New" w:hAnsi="Courier New" w:hint="default"/>
      </w:rPr>
    </w:lvl>
    <w:lvl w:ilvl="8" w:tplc="54E445F2">
      <w:start w:val="1"/>
      <w:numFmt w:val="bullet"/>
      <w:lvlText w:val=""/>
      <w:lvlJc w:val="left"/>
      <w:pPr>
        <w:ind w:left="6480" w:hanging="360"/>
      </w:pPr>
      <w:rPr>
        <w:rFonts w:ascii="Wingdings" w:hAnsi="Wingdings" w:hint="default"/>
      </w:rPr>
    </w:lvl>
  </w:abstractNum>
  <w:abstractNum w:abstractNumId="3" w15:restartNumberingAfterBreak="0">
    <w:nsid w:val="0DEECD15"/>
    <w:multiLevelType w:val="hybridMultilevel"/>
    <w:tmpl w:val="19E4A15C"/>
    <w:lvl w:ilvl="0" w:tplc="D40AF9E0">
      <w:start w:val="1"/>
      <w:numFmt w:val="decimal"/>
      <w:lvlText w:val="%1."/>
      <w:lvlJc w:val="left"/>
      <w:pPr>
        <w:ind w:left="720" w:hanging="360"/>
      </w:pPr>
    </w:lvl>
    <w:lvl w:ilvl="1" w:tplc="982E9632">
      <w:start w:val="1"/>
      <w:numFmt w:val="lowerLetter"/>
      <w:lvlText w:val="%2."/>
      <w:lvlJc w:val="left"/>
      <w:pPr>
        <w:ind w:left="1440" w:hanging="360"/>
      </w:pPr>
    </w:lvl>
    <w:lvl w:ilvl="2" w:tplc="6AF49F46">
      <w:start w:val="1"/>
      <w:numFmt w:val="lowerRoman"/>
      <w:lvlText w:val="%3."/>
      <w:lvlJc w:val="right"/>
      <w:pPr>
        <w:ind w:left="2160" w:hanging="180"/>
      </w:pPr>
    </w:lvl>
    <w:lvl w:ilvl="3" w:tplc="C0E225FE">
      <w:start w:val="1"/>
      <w:numFmt w:val="decimal"/>
      <w:lvlText w:val="%4."/>
      <w:lvlJc w:val="left"/>
      <w:pPr>
        <w:ind w:left="2880" w:hanging="360"/>
      </w:pPr>
    </w:lvl>
    <w:lvl w:ilvl="4" w:tplc="D242DBFC">
      <w:start w:val="1"/>
      <w:numFmt w:val="lowerLetter"/>
      <w:lvlText w:val="%5."/>
      <w:lvlJc w:val="left"/>
      <w:pPr>
        <w:ind w:left="3600" w:hanging="360"/>
      </w:pPr>
    </w:lvl>
    <w:lvl w:ilvl="5" w:tplc="F352314C">
      <w:start w:val="1"/>
      <w:numFmt w:val="lowerRoman"/>
      <w:lvlText w:val="%6."/>
      <w:lvlJc w:val="right"/>
      <w:pPr>
        <w:ind w:left="4320" w:hanging="180"/>
      </w:pPr>
    </w:lvl>
    <w:lvl w:ilvl="6" w:tplc="A83A689E">
      <w:start w:val="1"/>
      <w:numFmt w:val="decimal"/>
      <w:lvlText w:val="%7."/>
      <w:lvlJc w:val="left"/>
      <w:pPr>
        <w:ind w:left="5040" w:hanging="360"/>
      </w:pPr>
    </w:lvl>
    <w:lvl w:ilvl="7" w:tplc="DFFA1FF0">
      <w:start w:val="1"/>
      <w:numFmt w:val="lowerLetter"/>
      <w:lvlText w:val="%8."/>
      <w:lvlJc w:val="left"/>
      <w:pPr>
        <w:ind w:left="5760" w:hanging="360"/>
      </w:pPr>
    </w:lvl>
    <w:lvl w:ilvl="8" w:tplc="89CA945A">
      <w:start w:val="1"/>
      <w:numFmt w:val="lowerRoman"/>
      <w:lvlText w:val="%9."/>
      <w:lvlJc w:val="right"/>
      <w:pPr>
        <w:ind w:left="6480" w:hanging="180"/>
      </w:pPr>
    </w:lvl>
  </w:abstractNum>
  <w:abstractNum w:abstractNumId="4" w15:restartNumberingAfterBreak="0">
    <w:nsid w:val="0F2089A9"/>
    <w:multiLevelType w:val="hybridMultilevel"/>
    <w:tmpl w:val="79682590"/>
    <w:lvl w:ilvl="0" w:tplc="7022672C">
      <w:start w:val="1"/>
      <w:numFmt w:val="bullet"/>
      <w:lvlText w:val=""/>
      <w:lvlJc w:val="left"/>
      <w:pPr>
        <w:ind w:left="720" w:hanging="360"/>
      </w:pPr>
      <w:rPr>
        <w:rFonts w:ascii="Symbol" w:hAnsi="Symbol" w:hint="default"/>
      </w:rPr>
    </w:lvl>
    <w:lvl w:ilvl="1" w:tplc="9844E06E">
      <w:start w:val="1"/>
      <w:numFmt w:val="bullet"/>
      <w:lvlText w:val="o"/>
      <w:lvlJc w:val="left"/>
      <w:pPr>
        <w:ind w:left="1440" w:hanging="360"/>
      </w:pPr>
      <w:rPr>
        <w:rFonts w:ascii="Courier New" w:hAnsi="Courier New" w:hint="default"/>
      </w:rPr>
    </w:lvl>
    <w:lvl w:ilvl="2" w:tplc="655850E4">
      <w:start w:val="1"/>
      <w:numFmt w:val="bullet"/>
      <w:lvlText w:val=""/>
      <w:lvlJc w:val="left"/>
      <w:pPr>
        <w:ind w:left="2160" w:hanging="360"/>
      </w:pPr>
      <w:rPr>
        <w:rFonts w:ascii="Wingdings" w:hAnsi="Wingdings" w:hint="default"/>
      </w:rPr>
    </w:lvl>
    <w:lvl w:ilvl="3" w:tplc="A6CEC764">
      <w:start w:val="1"/>
      <w:numFmt w:val="bullet"/>
      <w:lvlText w:val=""/>
      <w:lvlJc w:val="left"/>
      <w:pPr>
        <w:ind w:left="2880" w:hanging="360"/>
      </w:pPr>
      <w:rPr>
        <w:rFonts w:ascii="Symbol" w:hAnsi="Symbol" w:hint="default"/>
      </w:rPr>
    </w:lvl>
    <w:lvl w:ilvl="4" w:tplc="F1981C38">
      <w:start w:val="1"/>
      <w:numFmt w:val="bullet"/>
      <w:lvlText w:val="o"/>
      <w:lvlJc w:val="left"/>
      <w:pPr>
        <w:ind w:left="3600" w:hanging="360"/>
      </w:pPr>
      <w:rPr>
        <w:rFonts w:ascii="Courier New" w:hAnsi="Courier New" w:hint="default"/>
      </w:rPr>
    </w:lvl>
    <w:lvl w:ilvl="5" w:tplc="0A106E34">
      <w:start w:val="1"/>
      <w:numFmt w:val="bullet"/>
      <w:lvlText w:val=""/>
      <w:lvlJc w:val="left"/>
      <w:pPr>
        <w:ind w:left="4320" w:hanging="360"/>
      </w:pPr>
      <w:rPr>
        <w:rFonts w:ascii="Wingdings" w:hAnsi="Wingdings" w:hint="default"/>
      </w:rPr>
    </w:lvl>
    <w:lvl w:ilvl="6" w:tplc="468CF120">
      <w:start w:val="1"/>
      <w:numFmt w:val="bullet"/>
      <w:lvlText w:val=""/>
      <w:lvlJc w:val="left"/>
      <w:pPr>
        <w:ind w:left="5040" w:hanging="360"/>
      </w:pPr>
      <w:rPr>
        <w:rFonts w:ascii="Symbol" w:hAnsi="Symbol" w:hint="default"/>
      </w:rPr>
    </w:lvl>
    <w:lvl w:ilvl="7" w:tplc="11764BD2">
      <w:start w:val="1"/>
      <w:numFmt w:val="bullet"/>
      <w:lvlText w:val="o"/>
      <w:lvlJc w:val="left"/>
      <w:pPr>
        <w:ind w:left="5760" w:hanging="360"/>
      </w:pPr>
      <w:rPr>
        <w:rFonts w:ascii="Courier New" w:hAnsi="Courier New" w:hint="default"/>
      </w:rPr>
    </w:lvl>
    <w:lvl w:ilvl="8" w:tplc="3A926CC0">
      <w:start w:val="1"/>
      <w:numFmt w:val="bullet"/>
      <w:lvlText w:val=""/>
      <w:lvlJc w:val="left"/>
      <w:pPr>
        <w:ind w:left="6480" w:hanging="360"/>
      </w:pPr>
      <w:rPr>
        <w:rFonts w:ascii="Wingdings" w:hAnsi="Wingdings" w:hint="default"/>
      </w:rPr>
    </w:lvl>
  </w:abstractNum>
  <w:abstractNum w:abstractNumId="5" w15:restartNumberingAfterBreak="0">
    <w:nsid w:val="12F45E9F"/>
    <w:multiLevelType w:val="hybridMultilevel"/>
    <w:tmpl w:val="E49605C4"/>
    <w:lvl w:ilvl="0" w:tplc="E954D174">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8863FE"/>
    <w:multiLevelType w:val="hybridMultilevel"/>
    <w:tmpl w:val="AF689B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622B24"/>
    <w:multiLevelType w:val="hybridMultilevel"/>
    <w:tmpl w:val="A07C4C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C800FAF"/>
    <w:multiLevelType w:val="hybridMultilevel"/>
    <w:tmpl w:val="DD8AB082"/>
    <w:lvl w:ilvl="0" w:tplc="053082C0">
      <w:start w:val="1"/>
      <w:numFmt w:val="bullet"/>
      <w:lvlText w:val=""/>
      <w:lvlJc w:val="left"/>
      <w:pPr>
        <w:ind w:left="720" w:hanging="360"/>
      </w:pPr>
      <w:rPr>
        <w:rFonts w:ascii="Symbol" w:hAnsi="Symbol" w:hint="default"/>
      </w:rPr>
    </w:lvl>
    <w:lvl w:ilvl="1" w:tplc="9760B274">
      <w:start w:val="1"/>
      <w:numFmt w:val="bullet"/>
      <w:lvlText w:val="o"/>
      <w:lvlJc w:val="left"/>
      <w:pPr>
        <w:ind w:left="1440" w:hanging="360"/>
      </w:pPr>
      <w:rPr>
        <w:rFonts w:ascii="Courier New" w:hAnsi="Courier New" w:hint="default"/>
      </w:rPr>
    </w:lvl>
    <w:lvl w:ilvl="2" w:tplc="B14C4CBE">
      <w:start w:val="1"/>
      <w:numFmt w:val="bullet"/>
      <w:lvlText w:val=""/>
      <w:lvlJc w:val="left"/>
      <w:pPr>
        <w:ind w:left="2160" w:hanging="360"/>
      </w:pPr>
      <w:rPr>
        <w:rFonts w:ascii="Wingdings" w:hAnsi="Wingdings" w:hint="default"/>
      </w:rPr>
    </w:lvl>
    <w:lvl w:ilvl="3" w:tplc="91A28BFC">
      <w:start w:val="1"/>
      <w:numFmt w:val="bullet"/>
      <w:lvlText w:val=""/>
      <w:lvlJc w:val="left"/>
      <w:pPr>
        <w:ind w:left="2880" w:hanging="360"/>
      </w:pPr>
      <w:rPr>
        <w:rFonts w:ascii="Symbol" w:hAnsi="Symbol" w:hint="default"/>
      </w:rPr>
    </w:lvl>
    <w:lvl w:ilvl="4" w:tplc="AC6AED86">
      <w:start w:val="1"/>
      <w:numFmt w:val="bullet"/>
      <w:lvlText w:val="o"/>
      <w:lvlJc w:val="left"/>
      <w:pPr>
        <w:ind w:left="3600" w:hanging="360"/>
      </w:pPr>
      <w:rPr>
        <w:rFonts w:ascii="Courier New" w:hAnsi="Courier New" w:hint="default"/>
      </w:rPr>
    </w:lvl>
    <w:lvl w:ilvl="5" w:tplc="C6F2BAD0">
      <w:start w:val="1"/>
      <w:numFmt w:val="bullet"/>
      <w:lvlText w:val=""/>
      <w:lvlJc w:val="left"/>
      <w:pPr>
        <w:ind w:left="4320" w:hanging="360"/>
      </w:pPr>
      <w:rPr>
        <w:rFonts w:ascii="Wingdings" w:hAnsi="Wingdings" w:hint="default"/>
      </w:rPr>
    </w:lvl>
    <w:lvl w:ilvl="6" w:tplc="6BDAFE7E">
      <w:start w:val="1"/>
      <w:numFmt w:val="bullet"/>
      <w:lvlText w:val=""/>
      <w:lvlJc w:val="left"/>
      <w:pPr>
        <w:ind w:left="5040" w:hanging="360"/>
      </w:pPr>
      <w:rPr>
        <w:rFonts w:ascii="Symbol" w:hAnsi="Symbol" w:hint="default"/>
      </w:rPr>
    </w:lvl>
    <w:lvl w:ilvl="7" w:tplc="B450D234">
      <w:start w:val="1"/>
      <w:numFmt w:val="bullet"/>
      <w:lvlText w:val="o"/>
      <w:lvlJc w:val="left"/>
      <w:pPr>
        <w:ind w:left="5760" w:hanging="360"/>
      </w:pPr>
      <w:rPr>
        <w:rFonts w:ascii="Courier New" w:hAnsi="Courier New" w:hint="default"/>
      </w:rPr>
    </w:lvl>
    <w:lvl w:ilvl="8" w:tplc="AAB0D3D0">
      <w:start w:val="1"/>
      <w:numFmt w:val="bullet"/>
      <w:lvlText w:val=""/>
      <w:lvlJc w:val="left"/>
      <w:pPr>
        <w:ind w:left="6480" w:hanging="360"/>
      </w:pPr>
      <w:rPr>
        <w:rFonts w:ascii="Wingdings" w:hAnsi="Wingdings" w:hint="default"/>
      </w:rPr>
    </w:lvl>
  </w:abstractNum>
  <w:abstractNum w:abstractNumId="9" w15:restartNumberingAfterBreak="0">
    <w:nsid w:val="1C89636F"/>
    <w:multiLevelType w:val="hybridMultilevel"/>
    <w:tmpl w:val="D0CCB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906D4B"/>
    <w:multiLevelType w:val="hybridMultilevel"/>
    <w:tmpl w:val="B2282C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1D935BB"/>
    <w:multiLevelType w:val="hybridMultilevel"/>
    <w:tmpl w:val="3940BC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517AEC6"/>
    <w:multiLevelType w:val="hybridMultilevel"/>
    <w:tmpl w:val="FFFFFFFF"/>
    <w:lvl w:ilvl="0" w:tplc="93E2DBE0">
      <w:start w:val="1"/>
      <w:numFmt w:val="bullet"/>
      <w:lvlText w:val=""/>
      <w:lvlJc w:val="left"/>
      <w:pPr>
        <w:ind w:left="720" w:hanging="360"/>
      </w:pPr>
      <w:rPr>
        <w:rFonts w:ascii="Symbol" w:hAnsi="Symbol" w:hint="default"/>
      </w:rPr>
    </w:lvl>
    <w:lvl w:ilvl="1" w:tplc="9F120300">
      <w:start w:val="1"/>
      <w:numFmt w:val="bullet"/>
      <w:lvlText w:val="o"/>
      <w:lvlJc w:val="left"/>
      <w:pPr>
        <w:ind w:left="1440" w:hanging="360"/>
      </w:pPr>
      <w:rPr>
        <w:rFonts w:ascii="Courier New" w:hAnsi="Courier New" w:hint="default"/>
      </w:rPr>
    </w:lvl>
    <w:lvl w:ilvl="2" w:tplc="6F94042A">
      <w:start w:val="1"/>
      <w:numFmt w:val="bullet"/>
      <w:lvlText w:val=""/>
      <w:lvlJc w:val="left"/>
      <w:pPr>
        <w:ind w:left="2160" w:hanging="360"/>
      </w:pPr>
      <w:rPr>
        <w:rFonts w:ascii="Wingdings" w:hAnsi="Wingdings" w:hint="default"/>
      </w:rPr>
    </w:lvl>
    <w:lvl w:ilvl="3" w:tplc="3CD417D6">
      <w:start w:val="1"/>
      <w:numFmt w:val="bullet"/>
      <w:lvlText w:val=""/>
      <w:lvlJc w:val="left"/>
      <w:pPr>
        <w:ind w:left="2880" w:hanging="360"/>
      </w:pPr>
      <w:rPr>
        <w:rFonts w:ascii="Symbol" w:hAnsi="Symbol" w:hint="default"/>
      </w:rPr>
    </w:lvl>
    <w:lvl w:ilvl="4" w:tplc="E7426932">
      <w:start w:val="1"/>
      <w:numFmt w:val="bullet"/>
      <w:lvlText w:val="o"/>
      <w:lvlJc w:val="left"/>
      <w:pPr>
        <w:ind w:left="3600" w:hanging="360"/>
      </w:pPr>
      <w:rPr>
        <w:rFonts w:ascii="Courier New" w:hAnsi="Courier New" w:hint="default"/>
      </w:rPr>
    </w:lvl>
    <w:lvl w:ilvl="5" w:tplc="0E8ECFDA">
      <w:start w:val="1"/>
      <w:numFmt w:val="bullet"/>
      <w:lvlText w:val=""/>
      <w:lvlJc w:val="left"/>
      <w:pPr>
        <w:ind w:left="4320" w:hanging="360"/>
      </w:pPr>
      <w:rPr>
        <w:rFonts w:ascii="Wingdings" w:hAnsi="Wingdings" w:hint="default"/>
      </w:rPr>
    </w:lvl>
    <w:lvl w:ilvl="6" w:tplc="9A3099AA">
      <w:start w:val="1"/>
      <w:numFmt w:val="bullet"/>
      <w:lvlText w:val=""/>
      <w:lvlJc w:val="left"/>
      <w:pPr>
        <w:ind w:left="5040" w:hanging="360"/>
      </w:pPr>
      <w:rPr>
        <w:rFonts w:ascii="Symbol" w:hAnsi="Symbol" w:hint="default"/>
      </w:rPr>
    </w:lvl>
    <w:lvl w:ilvl="7" w:tplc="A98CF618">
      <w:start w:val="1"/>
      <w:numFmt w:val="bullet"/>
      <w:lvlText w:val="o"/>
      <w:lvlJc w:val="left"/>
      <w:pPr>
        <w:ind w:left="5760" w:hanging="360"/>
      </w:pPr>
      <w:rPr>
        <w:rFonts w:ascii="Courier New" w:hAnsi="Courier New" w:hint="default"/>
      </w:rPr>
    </w:lvl>
    <w:lvl w:ilvl="8" w:tplc="B8A2D8EC">
      <w:start w:val="1"/>
      <w:numFmt w:val="bullet"/>
      <w:lvlText w:val=""/>
      <w:lvlJc w:val="left"/>
      <w:pPr>
        <w:ind w:left="6480" w:hanging="360"/>
      </w:pPr>
      <w:rPr>
        <w:rFonts w:ascii="Wingdings" w:hAnsi="Wingdings" w:hint="default"/>
      </w:rPr>
    </w:lvl>
  </w:abstractNum>
  <w:abstractNum w:abstractNumId="13" w15:restartNumberingAfterBreak="0">
    <w:nsid w:val="28172CB6"/>
    <w:multiLevelType w:val="hybridMultilevel"/>
    <w:tmpl w:val="DE8076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1E2F11"/>
    <w:multiLevelType w:val="hybridMultilevel"/>
    <w:tmpl w:val="9E02251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B093AF0"/>
    <w:multiLevelType w:val="hybridMultilevel"/>
    <w:tmpl w:val="CE8ED7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F5A5536"/>
    <w:multiLevelType w:val="multilevel"/>
    <w:tmpl w:val="3DCE95FA"/>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45C5CD8"/>
    <w:multiLevelType w:val="hybridMultilevel"/>
    <w:tmpl w:val="03BCA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D373746"/>
    <w:multiLevelType w:val="multilevel"/>
    <w:tmpl w:val="89C486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E8E0949"/>
    <w:multiLevelType w:val="hybridMultilevel"/>
    <w:tmpl w:val="4F48D6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F5AF7BF"/>
    <w:multiLevelType w:val="hybridMultilevel"/>
    <w:tmpl w:val="401E3AAE"/>
    <w:lvl w:ilvl="0" w:tplc="8132C986">
      <w:start w:val="1"/>
      <w:numFmt w:val="bullet"/>
      <w:lvlText w:val=""/>
      <w:lvlJc w:val="left"/>
      <w:pPr>
        <w:ind w:left="720" w:hanging="360"/>
      </w:pPr>
      <w:rPr>
        <w:rFonts w:ascii="Symbol" w:hAnsi="Symbol" w:hint="default"/>
      </w:rPr>
    </w:lvl>
    <w:lvl w:ilvl="1" w:tplc="AF5C016A">
      <w:start w:val="1"/>
      <w:numFmt w:val="bullet"/>
      <w:lvlText w:val="o"/>
      <w:lvlJc w:val="left"/>
      <w:pPr>
        <w:ind w:left="1440" w:hanging="360"/>
      </w:pPr>
      <w:rPr>
        <w:rFonts w:ascii="Courier New" w:hAnsi="Courier New" w:hint="default"/>
      </w:rPr>
    </w:lvl>
    <w:lvl w:ilvl="2" w:tplc="8BFA7558">
      <w:start w:val="1"/>
      <w:numFmt w:val="bullet"/>
      <w:lvlText w:val=""/>
      <w:lvlJc w:val="left"/>
      <w:pPr>
        <w:ind w:left="2160" w:hanging="360"/>
      </w:pPr>
      <w:rPr>
        <w:rFonts w:ascii="Wingdings" w:hAnsi="Wingdings" w:hint="default"/>
      </w:rPr>
    </w:lvl>
    <w:lvl w:ilvl="3" w:tplc="42181BC0">
      <w:start w:val="1"/>
      <w:numFmt w:val="bullet"/>
      <w:lvlText w:val=""/>
      <w:lvlJc w:val="left"/>
      <w:pPr>
        <w:ind w:left="2880" w:hanging="360"/>
      </w:pPr>
      <w:rPr>
        <w:rFonts w:ascii="Symbol" w:hAnsi="Symbol" w:hint="default"/>
      </w:rPr>
    </w:lvl>
    <w:lvl w:ilvl="4" w:tplc="F51AA0A6">
      <w:start w:val="1"/>
      <w:numFmt w:val="bullet"/>
      <w:lvlText w:val="o"/>
      <w:lvlJc w:val="left"/>
      <w:pPr>
        <w:ind w:left="3600" w:hanging="360"/>
      </w:pPr>
      <w:rPr>
        <w:rFonts w:ascii="Courier New" w:hAnsi="Courier New" w:hint="default"/>
      </w:rPr>
    </w:lvl>
    <w:lvl w:ilvl="5" w:tplc="AFE0BC58">
      <w:start w:val="1"/>
      <w:numFmt w:val="bullet"/>
      <w:lvlText w:val=""/>
      <w:lvlJc w:val="left"/>
      <w:pPr>
        <w:ind w:left="4320" w:hanging="360"/>
      </w:pPr>
      <w:rPr>
        <w:rFonts w:ascii="Wingdings" w:hAnsi="Wingdings" w:hint="default"/>
      </w:rPr>
    </w:lvl>
    <w:lvl w:ilvl="6" w:tplc="1C66FBE6">
      <w:start w:val="1"/>
      <w:numFmt w:val="bullet"/>
      <w:lvlText w:val=""/>
      <w:lvlJc w:val="left"/>
      <w:pPr>
        <w:ind w:left="5040" w:hanging="360"/>
      </w:pPr>
      <w:rPr>
        <w:rFonts w:ascii="Symbol" w:hAnsi="Symbol" w:hint="default"/>
      </w:rPr>
    </w:lvl>
    <w:lvl w:ilvl="7" w:tplc="4FBEADDC">
      <w:start w:val="1"/>
      <w:numFmt w:val="bullet"/>
      <w:lvlText w:val="o"/>
      <w:lvlJc w:val="left"/>
      <w:pPr>
        <w:ind w:left="5760" w:hanging="360"/>
      </w:pPr>
      <w:rPr>
        <w:rFonts w:ascii="Courier New" w:hAnsi="Courier New" w:hint="default"/>
      </w:rPr>
    </w:lvl>
    <w:lvl w:ilvl="8" w:tplc="7BD0588C">
      <w:start w:val="1"/>
      <w:numFmt w:val="bullet"/>
      <w:lvlText w:val=""/>
      <w:lvlJc w:val="left"/>
      <w:pPr>
        <w:ind w:left="6480" w:hanging="360"/>
      </w:pPr>
      <w:rPr>
        <w:rFonts w:ascii="Wingdings" w:hAnsi="Wingdings" w:hint="default"/>
      </w:rPr>
    </w:lvl>
  </w:abstractNum>
  <w:abstractNum w:abstractNumId="21" w15:restartNumberingAfterBreak="0">
    <w:nsid w:val="4B4E06F4"/>
    <w:multiLevelType w:val="hybridMultilevel"/>
    <w:tmpl w:val="7B90AE56"/>
    <w:lvl w:ilvl="0" w:tplc="9572B110">
      <w:start w:val="1"/>
      <w:numFmt w:val="bullet"/>
      <w:lvlText w:val=""/>
      <w:lvlJc w:val="left"/>
      <w:pPr>
        <w:ind w:left="720" w:hanging="360"/>
      </w:pPr>
      <w:rPr>
        <w:rFonts w:ascii="Symbol" w:hAnsi="Symbol" w:hint="default"/>
      </w:rPr>
    </w:lvl>
    <w:lvl w:ilvl="1" w:tplc="3C863190">
      <w:start w:val="1"/>
      <w:numFmt w:val="bullet"/>
      <w:lvlText w:val="o"/>
      <w:lvlJc w:val="left"/>
      <w:pPr>
        <w:ind w:left="1440" w:hanging="360"/>
      </w:pPr>
      <w:rPr>
        <w:rFonts w:ascii="Courier New" w:hAnsi="Courier New" w:hint="default"/>
      </w:rPr>
    </w:lvl>
    <w:lvl w:ilvl="2" w:tplc="C05637BA">
      <w:start w:val="1"/>
      <w:numFmt w:val="bullet"/>
      <w:lvlText w:val=""/>
      <w:lvlJc w:val="left"/>
      <w:pPr>
        <w:ind w:left="2160" w:hanging="360"/>
      </w:pPr>
      <w:rPr>
        <w:rFonts w:ascii="Wingdings" w:hAnsi="Wingdings" w:hint="default"/>
      </w:rPr>
    </w:lvl>
    <w:lvl w:ilvl="3" w:tplc="3ECA40DA">
      <w:start w:val="1"/>
      <w:numFmt w:val="bullet"/>
      <w:lvlText w:val=""/>
      <w:lvlJc w:val="left"/>
      <w:pPr>
        <w:ind w:left="2880" w:hanging="360"/>
      </w:pPr>
      <w:rPr>
        <w:rFonts w:ascii="Symbol" w:hAnsi="Symbol" w:hint="default"/>
      </w:rPr>
    </w:lvl>
    <w:lvl w:ilvl="4" w:tplc="3566DBF8">
      <w:start w:val="1"/>
      <w:numFmt w:val="bullet"/>
      <w:lvlText w:val="o"/>
      <w:lvlJc w:val="left"/>
      <w:pPr>
        <w:ind w:left="3600" w:hanging="360"/>
      </w:pPr>
      <w:rPr>
        <w:rFonts w:ascii="Courier New" w:hAnsi="Courier New" w:hint="default"/>
      </w:rPr>
    </w:lvl>
    <w:lvl w:ilvl="5" w:tplc="58C4E8F2">
      <w:start w:val="1"/>
      <w:numFmt w:val="bullet"/>
      <w:lvlText w:val=""/>
      <w:lvlJc w:val="left"/>
      <w:pPr>
        <w:ind w:left="4320" w:hanging="360"/>
      </w:pPr>
      <w:rPr>
        <w:rFonts w:ascii="Wingdings" w:hAnsi="Wingdings" w:hint="default"/>
      </w:rPr>
    </w:lvl>
    <w:lvl w:ilvl="6" w:tplc="25EAD9E6">
      <w:start w:val="1"/>
      <w:numFmt w:val="bullet"/>
      <w:lvlText w:val=""/>
      <w:lvlJc w:val="left"/>
      <w:pPr>
        <w:ind w:left="5040" w:hanging="360"/>
      </w:pPr>
      <w:rPr>
        <w:rFonts w:ascii="Symbol" w:hAnsi="Symbol" w:hint="default"/>
      </w:rPr>
    </w:lvl>
    <w:lvl w:ilvl="7" w:tplc="DCE258AE">
      <w:start w:val="1"/>
      <w:numFmt w:val="bullet"/>
      <w:lvlText w:val="o"/>
      <w:lvlJc w:val="left"/>
      <w:pPr>
        <w:ind w:left="5760" w:hanging="360"/>
      </w:pPr>
      <w:rPr>
        <w:rFonts w:ascii="Courier New" w:hAnsi="Courier New" w:hint="default"/>
      </w:rPr>
    </w:lvl>
    <w:lvl w:ilvl="8" w:tplc="9F868848">
      <w:start w:val="1"/>
      <w:numFmt w:val="bullet"/>
      <w:lvlText w:val=""/>
      <w:lvlJc w:val="left"/>
      <w:pPr>
        <w:ind w:left="6480" w:hanging="360"/>
      </w:pPr>
      <w:rPr>
        <w:rFonts w:ascii="Wingdings" w:hAnsi="Wingdings" w:hint="default"/>
      </w:rPr>
    </w:lvl>
  </w:abstractNum>
  <w:abstractNum w:abstractNumId="22" w15:restartNumberingAfterBreak="0">
    <w:nsid w:val="4D283740"/>
    <w:multiLevelType w:val="hybridMultilevel"/>
    <w:tmpl w:val="C7EA0D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865D33"/>
    <w:multiLevelType w:val="hybridMultilevel"/>
    <w:tmpl w:val="E45AD1EC"/>
    <w:lvl w:ilvl="0" w:tplc="DDBAA9AE">
      <w:start w:val="1"/>
      <w:numFmt w:val="decimal"/>
      <w:pStyle w:val="ChrissHeadings"/>
      <w:lvlText w:val="%1."/>
      <w:lvlJc w:val="left"/>
      <w:pPr>
        <w:ind w:left="360" w:hanging="360"/>
      </w:pPr>
      <w:rPr>
        <w:color w:val="2F5496" w:themeColor="accent1" w:themeShade="BF"/>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50D331F3"/>
    <w:multiLevelType w:val="hybridMultilevel"/>
    <w:tmpl w:val="0B1C7268"/>
    <w:lvl w:ilvl="0" w:tplc="7F8A43A6">
      <w:start w:val="1"/>
      <w:numFmt w:val="decimal"/>
      <w:lvlText w:val="%1."/>
      <w:lvlJc w:val="left"/>
      <w:pPr>
        <w:ind w:left="720" w:hanging="360"/>
      </w:pPr>
    </w:lvl>
    <w:lvl w:ilvl="1" w:tplc="BF7C6930">
      <w:start w:val="1"/>
      <w:numFmt w:val="lowerLetter"/>
      <w:lvlText w:val="%2."/>
      <w:lvlJc w:val="left"/>
      <w:pPr>
        <w:ind w:left="1440" w:hanging="360"/>
      </w:pPr>
    </w:lvl>
    <w:lvl w:ilvl="2" w:tplc="EABCB2D0">
      <w:start w:val="1"/>
      <w:numFmt w:val="lowerRoman"/>
      <w:lvlText w:val="%3."/>
      <w:lvlJc w:val="right"/>
      <w:pPr>
        <w:ind w:left="2160" w:hanging="180"/>
      </w:pPr>
    </w:lvl>
    <w:lvl w:ilvl="3" w:tplc="808607BE">
      <w:start w:val="1"/>
      <w:numFmt w:val="decimal"/>
      <w:lvlText w:val="%4."/>
      <w:lvlJc w:val="left"/>
      <w:pPr>
        <w:ind w:left="2880" w:hanging="360"/>
      </w:pPr>
    </w:lvl>
    <w:lvl w:ilvl="4" w:tplc="51689A82">
      <w:start w:val="1"/>
      <w:numFmt w:val="lowerLetter"/>
      <w:lvlText w:val="%5."/>
      <w:lvlJc w:val="left"/>
      <w:pPr>
        <w:ind w:left="3600" w:hanging="360"/>
      </w:pPr>
    </w:lvl>
    <w:lvl w:ilvl="5" w:tplc="FF6EBECE">
      <w:start w:val="1"/>
      <w:numFmt w:val="lowerRoman"/>
      <w:lvlText w:val="%6."/>
      <w:lvlJc w:val="right"/>
      <w:pPr>
        <w:ind w:left="4320" w:hanging="180"/>
      </w:pPr>
    </w:lvl>
    <w:lvl w:ilvl="6" w:tplc="8C1CAB86">
      <w:start w:val="1"/>
      <w:numFmt w:val="decimal"/>
      <w:lvlText w:val="%7."/>
      <w:lvlJc w:val="left"/>
      <w:pPr>
        <w:ind w:left="5040" w:hanging="360"/>
      </w:pPr>
    </w:lvl>
    <w:lvl w:ilvl="7" w:tplc="B82E506A">
      <w:start w:val="1"/>
      <w:numFmt w:val="lowerLetter"/>
      <w:lvlText w:val="%8."/>
      <w:lvlJc w:val="left"/>
      <w:pPr>
        <w:ind w:left="5760" w:hanging="360"/>
      </w:pPr>
    </w:lvl>
    <w:lvl w:ilvl="8" w:tplc="46DA81BE">
      <w:start w:val="1"/>
      <w:numFmt w:val="lowerRoman"/>
      <w:lvlText w:val="%9."/>
      <w:lvlJc w:val="right"/>
      <w:pPr>
        <w:ind w:left="6480" w:hanging="180"/>
      </w:pPr>
    </w:lvl>
  </w:abstractNum>
  <w:abstractNum w:abstractNumId="25" w15:restartNumberingAfterBreak="0">
    <w:nsid w:val="513A5FD4"/>
    <w:multiLevelType w:val="hybridMultilevel"/>
    <w:tmpl w:val="6B44ABC6"/>
    <w:lvl w:ilvl="0" w:tplc="3FB439C8">
      <w:start w:val="1"/>
      <w:numFmt w:val="bullet"/>
      <w:lvlText w:val=""/>
      <w:lvlJc w:val="left"/>
      <w:pPr>
        <w:ind w:left="720" w:hanging="360"/>
      </w:pPr>
      <w:rPr>
        <w:rFonts w:ascii="Symbol" w:hAnsi="Symbol" w:hint="default"/>
      </w:rPr>
    </w:lvl>
    <w:lvl w:ilvl="1" w:tplc="03F2BFAE">
      <w:start w:val="1"/>
      <w:numFmt w:val="bullet"/>
      <w:lvlText w:val="o"/>
      <w:lvlJc w:val="left"/>
      <w:pPr>
        <w:ind w:left="1440" w:hanging="360"/>
      </w:pPr>
      <w:rPr>
        <w:rFonts w:ascii="Courier New" w:hAnsi="Courier New" w:hint="default"/>
      </w:rPr>
    </w:lvl>
    <w:lvl w:ilvl="2" w:tplc="EC8C5086">
      <w:start w:val="1"/>
      <w:numFmt w:val="bullet"/>
      <w:lvlText w:val=""/>
      <w:lvlJc w:val="left"/>
      <w:pPr>
        <w:ind w:left="2160" w:hanging="360"/>
      </w:pPr>
      <w:rPr>
        <w:rFonts w:ascii="Wingdings" w:hAnsi="Wingdings" w:hint="default"/>
      </w:rPr>
    </w:lvl>
    <w:lvl w:ilvl="3" w:tplc="7DA6AEE6">
      <w:start w:val="1"/>
      <w:numFmt w:val="bullet"/>
      <w:lvlText w:val=""/>
      <w:lvlJc w:val="left"/>
      <w:pPr>
        <w:ind w:left="2880" w:hanging="360"/>
      </w:pPr>
      <w:rPr>
        <w:rFonts w:ascii="Symbol" w:hAnsi="Symbol" w:hint="default"/>
      </w:rPr>
    </w:lvl>
    <w:lvl w:ilvl="4" w:tplc="5128C414">
      <w:start w:val="1"/>
      <w:numFmt w:val="bullet"/>
      <w:lvlText w:val="o"/>
      <w:lvlJc w:val="left"/>
      <w:pPr>
        <w:ind w:left="3600" w:hanging="360"/>
      </w:pPr>
      <w:rPr>
        <w:rFonts w:ascii="Courier New" w:hAnsi="Courier New" w:hint="default"/>
      </w:rPr>
    </w:lvl>
    <w:lvl w:ilvl="5" w:tplc="B8F64DF8">
      <w:start w:val="1"/>
      <w:numFmt w:val="bullet"/>
      <w:lvlText w:val=""/>
      <w:lvlJc w:val="left"/>
      <w:pPr>
        <w:ind w:left="4320" w:hanging="360"/>
      </w:pPr>
      <w:rPr>
        <w:rFonts w:ascii="Wingdings" w:hAnsi="Wingdings" w:hint="default"/>
      </w:rPr>
    </w:lvl>
    <w:lvl w:ilvl="6" w:tplc="7C3C6DFA">
      <w:start w:val="1"/>
      <w:numFmt w:val="bullet"/>
      <w:lvlText w:val=""/>
      <w:lvlJc w:val="left"/>
      <w:pPr>
        <w:ind w:left="5040" w:hanging="360"/>
      </w:pPr>
      <w:rPr>
        <w:rFonts w:ascii="Symbol" w:hAnsi="Symbol" w:hint="default"/>
      </w:rPr>
    </w:lvl>
    <w:lvl w:ilvl="7" w:tplc="7E7AA7C8">
      <w:start w:val="1"/>
      <w:numFmt w:val="bullet"/>
      <w:lvlText w:val="o"/>
      <w:lvlJc w:val="left"/>
      <w:pPr>
        <w:ind w:left="5760" w:hanging="360"/>
      </w:pPr>
      <w:rPr>
        <w:rFonts w:ascii="Courier New" w:hAnsi="Courier New" w:hint="default"/>
      </w:rPr>
    </w:lvl>
    <w:lvl w:ilvl="8" w:tplc="1E9EEE58">
      <w:start w:val="1"/>
      <w:numFmt w:val="bullet"/>
      <w:lvlText w:val=""/>
      <w:lvlJc w:val="left"/>
      <w:pPr>
        <w:ind w:left="6480" w:hanging="360"/>
      </w:pPr>
      <w:rPr>
        <w:rFonts w:ascii="Wingdings" w:hAnsi="Wingdings" w:hint="default"/>
      </w:rPr>
    </w:lvl>
  </w:abstractNum>
  <w:abstractNum w:abstractNumId="26" w15:restartNumberingAfterBreak="0">
    <w:nsid w:val="555B55B3"/>
    <w:multiLevelType w:val="hybridMultilevel"/>
    <w:tmpl w:val="F79A5E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6FA0755"/>
    <w:multiLevelType w:val="multilevel"/>
    <w:tmpl w:val="D03E9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8F0E3B"/>
    <w:multiLevelType w:val="hybridMultilevel"/>
    <w:tmpl w:val="1A72E6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A83B53D"/>
    <w:multiLevelType w:val="hybridMultilevel"/>
    <w:tmpl w:val="1C44BE5E"/>
    <w:lvl w:ilvl="0" w:tplc="A1A22DE8">
      <w:start w:val="1"/>
      <w:numFmt w:val="bullet"/>
      <w:lvlText w:val=""/>
      <w:lvlJc w:val="left"/>
      <w:pPr>
        <w:ind w:left="720" w:hanging="360"/>
      </w:pPr>
      <w:rPr>
        <w:rFonts w:ascii="Symbol" w:hAnsi="Symbol" w:hint="default"/>
      </w:rPr>
    </w:lvl>
    <w:lvl w:ilvl="1" w:tplc="65143A70">
      <w:start w:val="1"/>
      <w:numFmt w:val="bullet"/>
      <w:lvlText w:val="o"/>
      <w:lvlJc w:val="left"/>
      <w:pPr>
        <w:ind w:left="1440" w:hanging="360"/>
      </w:pPr>
      <w:rPr>
        <w:rFonts w:ascii="Courier New" w:hAnsi="Courier New" w:hint="default"/>
      </w:rPr>
    </w:lvl>
    <w:lvl w:ilvl="2" w:tplc="47D04E60">
      <w:start w:val="1"/>
      <w:numFmt w:val="bullet"/>
      <w:lvlText w:val=""/>
      <w:lvlJc w:val="left"/>
      <w:pPr>
        <w:ind w:left="2160" w:hanging="360"/>
      </w:pPr>
      <w:rPr>
        <w:rFonts w:ascii="Wingdings" w:hAnsi="Wingdings" w:hint="default"/>
      </w:rPr>
    </w:lvl>
    <w:lvl w:ilvl="3" w:tplc="2BEC71E6">
      <w:start w:val="1"/>
      <w:numFmt w:val="bullet"/>
      <w:lvlText w:val=""/>
      <w:lvlJc w:val="left"/>
      <w:pPr>
        <w:ind w:left="2880" w:hanging="360"/>
      </w:pPr>
      <w:rPr>
        <w:rFonts w:ascii="Symbol" w:hAnsi="Symbol" w:hint="default"/>
      </w:rPr>
    </w:lvl>
    <w:lvl w:ilvl="4" w:tplc="E7205676">
      <w:start w:val="1"/>
      <w:numFmt w:val="bullet"/>
      <w:lvlText w:val="o"/>
      <w:lvlJc w:val="left"/>
      <w:pPr>
        <w:ind w:left="3600" w:hanging="360"/>
      </w:pPr>
      <w:rPr>
        <w:rFonts w:ascii="Courier New" w:hAnsi="Courier New" w:hint="default"/>
      </w:rPr>
    </w:lvl>
    <w:lvl w:ilvl="5" w:tplc="48DC9A4E">
      <w:start w:val="1"/>
      <w:numFmt w:val="bullet"/>
      <w:lvlText w:val=""/>
      <w:lvlJc w:val="left"/>
      <w:pPr>
        <w:ind w:left="4320" w:hanging="360"/>
      </w:pPr>
      <w:rPr>
        <w:rFonts w:ascii="Wingdings" w:hAnsi="Wingdings" w:hint="default"/>
      </w:rPr>
    </w:lvl>
    <w:lvl w:ilvl="6" w:tplc="384AFBDC">
      <w:start w:val="1"/>
      <w:numFmt w:val="bullet"/>
      <w:lvlText w:val=""/>
      <w:lvlJc w:val="left"/>
      <w:pPr>
        <w:ind w:left="5040" w:hanging="360"/>
      </w:pPr>
      <w:rPr>
        <w:rFonts w:ascii="Symbol" w:hAnsi="Symbol" w:hint="default"/>
      </w:rPr>
    </w:lvl>
    <w:lvl w:ilvl="7" w:tplc="CA1A0134">
      <w:start w:val="1"/>
      <w:numFmt w:val="bullet"/>
      <w:lvlText w:val="o"/>
      <w:lvlJc w:val="left"/>
      <w:pPr>
        <w:ind w:left="5760" w:hanging="360"/>
      </w:pPr>
      <w:rPr>
        <w:rFonts w:ascii="Courier New" w:hAnsi="Courier New" w:hint="default"/>
      </w:rPr>
    </w:lvl>
    <w:lvl w:ilvl="8" w:tplc="6232B19E">
      <w:start w:val="1"/>
      <w:numFmt w:val="bullet"/>
      <w:lvlText w:val=""/>
      <w:lvlJc w:val="left"/>
      <w:pPr>
        <w:ind w:left="6480" w:hanging="360"/>
      </w:pPr>
      <w:rPr>
        <w:rFonts w:ascii="Wingdings" w:hAnsi="Wingdings" w:hint="default"/>
      </w:rPr>
    </w:lvl>
  </w:abstractNum>
  <w:abstractNum w:abstractNumId="30" w15:restartNumberingAfterBreak="0">
    <w:nsid w:val="5BEC45B9"/>
    <w:multiLevelType w:val="hybridMultilevel"/>
    <w:tmpl w:val="F552EBC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8A439C4"/>
    <w:multiLevelType w:val="hybridMultilevel"/>
    <w:tmpl w:val="B7364A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7445BF"/>
    <w:multiLevelType w:val="hybridMultilevel"/>
    <w:tmpl w:val="0EA0583C"/>
    <w:lvl w:ilvl="0" w:tplc="0C18454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1B1F0F"/>
    <w:multiLevelType w:val="hybridMultilevel"/>
    <w:tmpl w:val="FFFFFFFF"/>
    <w:lvl w:ilvl="0" w:tplc="1CF2CCF6">
      <w:start w:val="1"/>
      <w:numFmt w:val="decimal"/>
      <w:lvlText w:val="%1."/>
      <w:lvlJc w:val="left"/>
      <w:pPr>
        <w:ind w:left="720" w:hanging="360"/>
      </w:pPr>
    </w:lvl>
    <w:lvl w:ilvl="1" w:tplc="AF1A1A54">
      <w:start w:val="1"/>
      <w:numFmt w:val="lowerLetter"/>
      <w:lvlText w:val="%2."/>
      <w:lvlJc w:val="left"/>
      <w:pPr>
        <w:ind w:left="1440" w:hanging="360"/>
      </w:pPr>
    </w:lvl>
    <w:lvl w:ilvl="2" w:tplc="89A022CE">
      <w:start w:val="1"/>
      <w:numFmt w:val="lowerRoman"/>
      <w:lvlText w:val="%3."/>
      <w:lvlJc w:val="right"/>
      <w:pPr>
        <w:ind w:left="2160" w:hanging="180"/>
      </w:pPr>
    </w:lvl>
    <w:lvl w:ilvl="3" w:tplc="900A387C">
      <w:start w:val="1"/>
      <w:numFmt w:val="decimal"/>
      <w:lvlText w:val="%4."/>
      <w:lvlJc w:val="left"/>
      <w:pPr>
        <w:ind w:left="2880" w:hanging="360"/>
      </w:pPr>
    </w:lvl>
    <w:lvl w:ilvl="4" w:tplc="3A789224">
      <w:start w:val="1"/>
      <w:numFmt w:val="lowerLetter"/>
      <w:lvlText w:val="%5."/>
      <w:lvlJc w:val="left"/>
      <w:pPr>
        <w:ind w:left="3600" w:hanging="360"/>
      </w:pPr>
    </w:lvl>
    <w:lvl w:ilvl="5" w:tplc="0ED4259E">
      <w:start w:val="1"/>
      <w:numFmt w:val="lowerRoman"/>
      <w:lvlText w:val="%6."/>
      <w:lvlJc w:val="right"/>
      <w:pPr>
        <w:ind w:left="4320" w:hanging="180"/>
      </w:pPr>
    </w:lvl>
    <w:lvl w:ilvl="6" w:tplc="98EC43A8">
      <w:start w:val="1"/>
      <w:numFmt w:val="decimal"/>
      <w:lvlText w:val="%7."/>
      <w:lvlJc w:val="left"/>
      <w:pPr>
        <w:ind w:left="5040" w:hanging="360"/>
      </w:pPr>
    </w:lvl>
    <w:lvl w:ilvl="7" w:tplc="F59C2C30">
      <w:start w:val="1"/>
      <w:numFmt w:val="lowerLetter"/>
      <w:lvlText w:val="%8."/>
      <w:lvlJc w:val="left"/>
      <w:pPr>
        <w:ind w:left="5760" w:hanging="360"/>
      </w:pPr>
    </w:lvl>
    <w:lvl w:ilvl="8" w:tplc="BB84322C">
      <w:start w:val="1"/>
      <w:numFmt w:val="lowerRoman"/>
      <w:lvlText w:val="%9."/>
      <w:lvlJc w:val="right"/>
      <w:pPr>
        <w:ind w:left="6480" w:hanging="180"/>
      </w:pPr>
    </w:lvl>
  </w:abstractNum>
  <w:num w:numId="1" w16cid:durableId="1007755806">
    <w:abstractNumId w:val="24"/>
  </w:num>
  <w:num w:numId="2" w16cid:durableId="1165970324">
    <w:abstractNumId w:val="8"/>
  </w:num>
  <w:num w:numId="3" w16cid:durableId="111899548">
    <w:abstractNumId w:val="0"/>
  </w:num>
  <w:num w:numId="4" w16cid:durableId="497116557">
    <w:abstractNumId w:val="2"/>
  </w:num>
  <w:num w:numId="5" w16cid:durableId="1978342035">
    <w:abstractNumId w:val="25"/>
  </w:num>
  <w:num w:numId="6" w16cid:durableId="1874230129">
    <w:abstractNumId w:val="4"/>
  </w:num>
  <w:num w:numId="7" w16cid:durableId="46034551">
    <w:abstractNumId w:val="29"/>
  </w:num>
  <w:num w:numId="8" w16cid:durableId="851913324">
    <w:abstractNumId w:val="20"/>
  </w:num>
  <w:num w:numId="9" w16cid:durableId="1523862754">
    <w:abstractNumId w:val="3"/>
  </w:num>
  <w:num w:numId="10" w16cid:durableId="1377050135">
    <w:abstractNumId w:val="21"/>
  </w:num>
  <w:num w:numId="11" w16cid:durableId="1604655326">
    <w:abstractNumId w:val="16"/>
  </w:num>
  <w:num w:numId="12" w16cid:durableId="1216820740">
    <w:abstractNumId w:val="23"/>
  </w:num>
  <w:num w:numId="13" w16cid:durableId="1737969563">
    <w:abstractNumId w:val="31"/>
  </w:num>
  <w:num w:numId="14" w16cid:durableId="1755399348">
    <w:abstractNumId w:val="22"/>
  </w:num>
  <w:num w:numId="15" w16cid:durableId="809324768">
    <w:abstractNumId w:val="17"/>
  </w:num>
  <w:num w:numId="16" w16cid:durableId="1508786200">
    <w:abstractNumId w:val="19"/>
  </w:num>
  <w:num w:numId="17" w16cid:durableId="275522028">
    <w:abstractNumId w:val="11"/>
  </w:num>
  <w:num w:numId="18" w16cid:durableId="1409695436">
    <w:abstractNumId w:val="27"/>
  </w:num>
  <w:num w:numId="19" w16cid:durableId="1890409626">
    <w:abstractNumId w:val="30"/>
  </w:num>
  <w:num w:numId="20" w16cid:durableId="693191938">
    <w:abstractNumId w:val="15"/>
  </w:num>
  <w:num w:numId="21" w16cid:durableId="1165242925">
    <w:abstractNumId w:val="14"/>
  </w:num>
  <w:num w:numId="22" w16cid:durableId="1049301819">
    <w:abstractNumId w:val="18"/>
  </w:num>
  <w:num w:numId="23" w16cid:durableId="1474255488">
    <w:abstractNumId w:val="10"/>
  </w:num>
  <w:num w:numId="24" w16cid:durableId="1036467149">
    <w:abstractNumId w:val="28"/>
  </w:num>
  <w:num w:numId="25" w16cid:durableId="2136483407">
    <w:abstractNumId w:val="26"/>
  </w:num>
  <w:num w:numId="26" w16cid:durableId="1657415326">
    <w:abstractNumId w:val="1"/>
  </w:num>
  <w:num w:numId="27" w16cid:durableId="340207153">
    <w:abstractNumId w:val="7"/>
  </w:num>
  <w:num w:numId="28" w16cid:durableId="36244811">
    <w:abstractNumId w:val="13"/>
  </w:num>
  <w:num w:numId="29" w16cid:durableId="1796680136">
    <w:abstractNumId w:val="9"/>
  </w:num>
  <w:num w:numId="30" w16cid:durableId="1242061294">
    <w:abstractNumId w:val="6"/>
  </w:num>
  <w:num w:numId="31" w16cid:durableId="1556577220">
    <w:abstractNumId w:val="5"/>
  </w:num>
  <w:num w:numId="32" w16cid:durableId="2059624300">
    <w:abstractNumId w:val="23"/>
    <w:lvlOverride w:ilvl="0">
      <w:startOverride w:val="2"/>
    </w:lvlOverride>
  </w:num>
  <w:num w:numId="33" w16cid:durableId="1590196872">
    <w:abstractNumId w:val="32"/>
  </w:num>
  <w:num w:numId="34" w16cid:durableId="1287005574">
    <w:abstractNumId w:val="12"/>
  </w:num>
  <w:num w:numId="35" w16cid:durableId="617378283">
    <w:abstractNumId w:val="3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E83"/>
    <w:rsid w:val="000415AE"/>
    <w:rsid w:val="00060F64"/>
    <w:rsid w:val="00082136"/>
    <w:rsid w:val="000932E0"/>
    <w:rsid w:val="000A2D85"/>
    <w:rsid w:val="000C412E"/>
    <w:rsid w:val="000D2672"/>
    <w:rsid w:val="000D78F6"/>
    <w:rsid w:val="000E4BC0"/>
    <w:rsid w:val="000F3BF9"/>
    <w:rsid w:val="00105CEA"/>
    <w:rsid w:val="001163A4"/>
    <w:rsid w:val="00117E19"/>
    <w:rsid w:val="00122EBF"/>
    <w:rsid w:val="00142129"/>
    <w:rsid w:val="00157C66"/>
    <w:rsid w:val="00166CAC"/>
    <w:rsid w:val="00173018"/>
    <w:rsid w:val="001A4809"/>
    <w:rsid w:val="001B073C"/>
    <w:rsid w:val="001B2E7E"/>
    <w:rsid w:val="001B7858"/>
    <w:rsid w:val="001C40A9"/>
    <w:rsid w:val="001D1E75"/>
    <w:rsid w:val="001D597C"/>
    <w:rsid w:val="001D63D0"/>
    <w:rsid w:val="001E2640"/>
    <w:rsid w:val="001E473A"/>
    <w:rsid w:val="001F21C2"/>
    <w:rsid w:val="0021408E"/>
    <w:rsid w:val="00215B22"/>
    <w:rsid w:val="0021634B"/>
    <w:rsid w:val="00227318"/>
    <w:rsid w:val="0025010C"/>
    <w:rsid w:val="002505B9"/>
    <w:rsid w:val="00256B8A"/>
    <w:rsid w:val="0025766A"/>
    <w:rsid w:val="00262485"/>
    <w:rsid w:val="00267518"/>
    <w:rsid w:val="00276B90"/>
    <w:rsid w:val="0028119E"/>
    <w:rsid w:val="00285AB6"/>
    <w:rsid w:val="002875DF"/>
    <w:rsid w:val="002939DE"/>
    <w:rsid w:val="002A2633"/>
    <w:rsid w:val="002C66B6"/>
    <w:rsid w:val="002D2307"/>
    <w:rsid w:val="002F57D7"/>
    <w:rsid w:val="00300AA6"/>
    <w:rsid w:val="0030155E"/>
    <w:rsid w:val="00323641"/>
    <w:rsid w:val="00330260"/>
    <w:rsid w:val="00334031"/>
    <w:rsid w:val="003448A7"/>
    <w:rsid w:val="0034681A"/>
    <w:rsid w:val="003537CD"/>
    <w:rsid w:val="00376358"/>
    <w:rsid w:val="003869B3"/>
    <w:rsid w:val="003A0AA6"/>
    <w:rsid w:val="003D2EF6"/>
    <w:rsid w:val="003D6B2B"/>
    <w:rsid w:val="003E58D6"/>
    <w:rsid w:val="003E5963"/>
    <w:rsid w:val="003F06B2"/>
    <w:rsid w:val="004121EA"/>
    <w:rsid w:val="004157A6"/>
    <w:rsid w:val="00415D3E"/>
    <w:rsid w:val="0042154A"/>
    <w:rsid w:val="00426C31"/>
    <w:rsid w:val="00431C28"/>
    <w:rsid w:val="004370D0"/>
    <w:rsid w:val="004412AD"/>
    <w:rsid w:val="0044352F"/>
    <w:rsid w:val="00445734"/>
    <w:rsid w:val="004468DB"/>
    <w:rsid w:val="00446964"/>
    <w:rsid w:val="00451C8D"/>
    <w:rsid w:val="004619A9"/>
    <w:rsid w:val="004619E6"/>
    <w:rsid w:val="00464110"/>
    <w:rsid w:val="0048218B"/>
    <w:rsid w:val="00483370"/>
    <w:rsid w:val="004843CA"/>
    <w:rsid w:val="0048696D"/>
    <w:rsid w:val="00487368"/>
    <w:rsid w:val="00487875"/>
    <w:rsid w:val="00487F14"/>
    <w:rsid w:val="004906EC"/>
    <w:rsid w:val="004939E4"/>
    <w:rsid w:val="004A077D"/>
    <w:rsid w:val="004A16B1"/>
    <w:rsid w:val="004A6A82"/>
    <w:rsid w:val="004B27E0"/>
    <w:rsid w:val="004C1B21"/>
    <w:rsid w:val="004D4F24"/>
    <w:rsid w:val="004F4D28"/>
    <w:rsid w:val="00506552"/>
    <w:rsid w:val="005075FD"/>
    <w:rsid w:val="005107F0"/>
    <w:rsid w:val="005237FF"/>
    <w:rsid w:val="005417A1"/>
    <w:rsid w:val="00542F1D"/>
    <w:rsid w:val="0058748C"/>
    <w:rsid w:val="005B01A3"/>
    <w:rsid w:val="005C4F8F"/>
    <w:rsid w:val="005F1FA2"/>
    <w:rsid w:val="005F42EC"/>
    <w:rsid w:val="006017D1"/>
    <w:rsid w:val="00603164"/>
    <w:rsid w:val="006062D0"/>
    <w:rsid w:val="00614F42"/>
    <w:rsid w:val="00622075"/>
    <w:rsid w:val="00622174"/>
    <w:rsid w:val="006244C8"/>
    <w:rsid w:val="006308C1"/>
    <w:rsid w:val="0063213F"/>
    <w:rsid w:val="006374E7"/>
    <w:rsid w:val="006433C9"/>
    <w:rsid w:val="00644526"/>
    <w:rsid w:val="006479E1"/>
    <w:rsid w:val="00684CEE"/>
    <w:rsid w:val="00684DF8"/>
    <w:rsid w:val="00687B1D"/>
    <w:rsid w:val="006A7607"/>
    <w:rsid w:val="006B0499"/>
    <w:rsid w:val="006B5C41"/>
    <w:rsid w:val="006B6884"/>
    <w:rsid w:val="006C1440"/>
    <w:rsid w:val="007019C6"/>
    <w:rsid w:val="00702AED"/>
    <w:rsid w:val="00712746"/>
    <w:rsid w:val="00741FFC"/>
    <w:rsid w:val="00753203"/>
    <w:rsid w:val="00770742"/>
    <w:rsid w:val="007805D2"/>
    <w:rsid w:val="00784819"/>
    <w:rsid w:val="00784A9D"/>
    <w:rsid w:val="00784C4C"/>
    <w:rsid w:val="00786687"/>
    <w:rsid w:val="00791B37"/>
    <w:rsid w:val="007B614B"/>
    <w:rsid w:val="007D32C6"/>
    <w:rsid w:val="007D5B0D"/>
    <w:rsid w:val="007F31A7"/>
    <w:rsid w:val="007F33A2"/>
    <w:rsid w:val="0081042C"/>
    <w:rsid w:val="00815233"/>
    <w:rsid w:val="008231A7"/>
    <w:rsid w:val="00823AB0"/>
    <w:rsid w:val="008327CD"/>
    <w:rsid w:val="00847C34"/>
    <w:rsid w:val="00856936"/>
    <w:rsid w:val="00867400"/>
    <w:rsid w:val="0087153A"/>
    <w:rsid w:val="0087240A"/>
    <w:rsid w:val="00883133"/>
    <w:rsid w:val="00885B72"/>
    <w:rsid w:val="00891B96"/>
    <w:rsid w:val="00894647"/>
    <w:rsid w:val="008C11B0"/>
    <w:rsid w:val="008E2497"/>
    <w:rsid w:val="008F1DE0"/>
    <w:rsid w:val="008F6A5C"/>
    <w:rsid w:val="008F6A70"/>
    <w:rsid w:val="008F7F90"/>
    <w:rsid w:val="009103EF"/>
    <w:rsid w:val="00921AC0"/>
    <w:rsid w:val="00924D01"/>
    <w:rsid w:val="00930F91"/>
    <w:rsid w:val="0093550F"/>
    <w:rsid w:val="009425FA"/>
    <w:rsid w:val="009627C6"/>
    <w:rsid w:val="00977EC2"/>
    <w:rsid w:val="00977ED3"/>
    <w:rsid w:val="00980254"/>
    <w:rsid w:val="009A0E79"/>
    <w:rsid w:val="009A1461"/>
    <w:rsid w:val="009A2CB6"/>
    <w:rsid w:val="009A5514"/>
    <w:rsid w:val="009A6E22"/>
    <w:rsid w:val="009C1143"/>
    <w:rsid w:val="009E537A"/>
    <w:rsid w:val="00A040EF"/>
    <w:rsid w:val="00A127B0"/>
    <w:rsid w:val="00A22F3E"/>
    <w:rsid w:val="00A238E4"/>
    <w:rsid w:val="00A25E83"/>
    <w:rsid w:val="00A401A3"/>
    <w:rsid w:val="00A4383E"/>
    <w:rsid w:val="00A54061"/>
    <w:rsid w:val="00A60690"/>
    <w:rsid w:val="00A72AB4"/>
    <w:rsid w:val="00A73D55"/>
    <w:rsid w:val="00A74A69"/>
    <w:rsid w:val="00A835C4"/>
    <w:rsid w:val="00A85230"/>
    <w:rsid w:val="00A861AF"/>
    <w:rsid w:val="00A868C1"/>
    <w:rsid w:val="00A95399"/>
    <w:rsid w:val="00AA0FE5"/>
    <w:rsid w:val="00AA36DD"/>
    <w:rsid w:val="00AA5C9B"/>
    <w:rsid w:val="00AB0AF2"/>
    <w:rsid w:val="00AD47EE"/>
    <w:rsid w:val="00AD69DB"/>
    <w:rsid w:val="00AE11D0"/>
    <w:rsid w:val="00AE630B"/>
    <w:rsid w:val="00AF39DF"/>
    <w:rsid w:val="00B005C1"/>
    <w:rsid w:val="00B11CAB"/>
    <w:rsid w:val="00B238CD"/>
    <w:rsid w:val="00B24770"/>
    <w:rsid w:val="00B33607"/>
    <w:rsid w:val="00B390C3"/>
    <w:rsid w:val="00B52A37"/>
    <w:rsid w:val="00B54E94"/>
    <w:rsid w:val="00B564B5"/>
    <w:rsid w:val="00B6418F"/>
    <w:rsid w:val="00B7048B"/>
    <w:rsid w:val="00B75413"/>
    <w:rsid w:val="00B81BB8"/>
    <w:rsid w:val="00B90A73"/>
    <w:rsid w:val="00B92B73"/>
    <w:rsid w:val="00B947F5"/>
    <w:rsid w:val="00BA7A23"/>
    <w:rsid w:val="00BB4F8B"/>
    <w:rsid w:val="00BE1763"/>
    <w:rsid w:val="00BE351F"/>
    <w:rsid w:val="00BE5764"/>
    <w:rsid w:val="00BE71DA"/>
    <w:rsid w:val="00BF534B"/>
    <w:rsid w:val="00C000D8"/>
    <w:rsid w:val="00C10F92"/>
    <w:rsid w:val="00C204CA"/>
    <w:rsid w:val="00C26B82"/>
    <w:rsid w:val="00C30C68"/>
    <w:rsid w:val="00C327CF"/>
    <w:rsid w:val="00C50F0E"/>
    <w:rsid w:val="00C5126C"/>
    <w:rsid w:val="00C55F7E"/>
    <w:rsid w:val="00C736FC"/>
    <w:rsid w:val="00C91C26"/>
    <w:rsid w:val="00C941CF"/>
    <w:rsid w:val="00C95502"/>
    <w:rsid w:val="00CA50B0"/>
    <w:rsid w:val="00CA7C11"/>
    <w:rsid w:val="00CB781D"/>
    <w:rsid w:val="00CC3280"/>
    <w:rsid w:val="00CE3630"/>
    <w:rsid w:val="00CE7997"/>
    <w:rsid w:val="00CF201B"/>
    <w:rsid w:val="00CF6150"/>
    <w:rsid w:val="00D0426D"/>
    <w:rsid w:val="00D16F51"/>
    <w:rsid w:val="00D20D58"/>
    <w:rsid w:val="00D3283D"/>
    <w:rsid w:val="00D42A64"/>
    <w:rsid w:val="00D65207"/>
    <w:rsid w:val="00D75FF6"/>
    <w:rsid w:val="00D934BE"/>
    <w:rsid w:val="00D97EB2"/>
    <w:rsid w:val="00DA19E5"/>
    <w:rsid w:val="00DC3783"/>
    <w:rsid w:val="00DC5573"/>
    <w:rsid w:val="00DC6210"/>
    <w:rsid w:val="00DD2B79"/>
    <w:rsid w:val="00DE01CE"/>
    <w:rsid w:val="00DE058C"/>
    <w:rsid w:val="00DE5543"/>
    <w:rsid w:val="00DF5DD1"/>
    <w:rsid w:val="00DF768A"/>
    <w:rsid w:val="00DF7846"/>
    <w:rsid w:val="00DF7E13"/>
    <w:rsid w:val="00E05E9E"/>
    <w:rsid w:val="00E12B00"/>
    <w:rsid w:val="00E169B0"/>
    <w:rsid w:val="00E235E2"/>
    <w:rsid w:val="00E26A16"/>
    <w:rsid w:val="00E27A37"/>
    <w:rsid w:val="00E40B3D"/>
    <w:rsid w:val="00E556B4"/>
    <w:rsid w:val="00E5736E"/>
    <w:rsid w:val="00E6266F"/>
    <w:rsid w:val="00E700CA"/>
    <w:rsid w:val="00E819CC"/>
    <w:rsid w:val="00E83C7C"/>
    <w:rsid w:val="00EE6A5C"/>
    <w:rsid w:val="00EE75F9"/>
    <w:rsid w:val="00EE7D6B"/>
    <w:rsid w:val="00F100E0"/>
    <w:rsid w:val="00F20F22"/>
    <w:rsid w:val="00F26B09"/>
    <w:rsid w:val="00F30F77"/>
    <w:rsid w:val="00F44788"/>
    <w:rsid w:val="00F55DDE"/>
    <w:rsid w:val="00F61E10"/>
    <w:rsid w:val="00F65D56"/>
    <w:rsid w:val="00F778CD"/>
    <w:rsid w:val="00FB4CBC"/>
    <w:rsid w:val="00FB59A6"/>
    <w:rsid w:val="00FD37FF"/>
    <w:rsid w:val="00FE3EB5"/>
    <w:rsid w:val="00FF1FA2"/>
    <w:rsid w:val="00FF78AA"/>
    <w:rsid w:val="012CE553"/>
    <w:rsid w:val="01383592"/>
    <w:rsid w:val="0167FE51"/>
    <w:rsid w:val="01765BAE"/>
    <w:rsid w:val="01AD1506"/>
    <w:rsid w:val="01F9F6E8"/>
    <w:rsid w:val="023F0658"/>
    <w:rsid w:val="028C1EC5"/>
    <w:rsid w:val="02D08EA6"/>
    <w:rsid w:val="032C491C"/>
    <w:rsid w:val="03B67370"/>
    <w:rsid w:val="03C2443E"/>
    <w:rsid w:val="03F586F3"/>
    <w:rsid w:val="0449CF64"/>
    <w:rsid w:val="0465004E"/>
    <w:rsid w:val="048E82A4"/>
    <w:rsid w:val="0494E992"/>
    <w:rsid w:val="04BC8920"/>
    <w:rsid w:val="050CAA6A"/>
    <w:rsid w:val="05181008"/>
    <w:rsid w:val="057BC9AE"/>
    <w:rsid w:val="05EEF77A"/>
    <w:rsid w:val="06C4E26A"/>
    <w:rsid w:val="072C0A25"/>
    <w:rsid w:val="07A7E3CF"/>
    <w:rsid w:val="07A8D46B"/>
    <w:rsid w:val="07C9F021"/>
    <w:rsid w:val="07F56007"/>
    <w:rsid w:val="081D1C52"/>
    <w:rsid w:val="082EF198"/>
    <w:rsid w:val="085821A3"/>
    <w:rsid w:val="089A7321"/>
    <w:rsid w:val="093EC76A"/>
    <w:rsid w:val="0977B072"/>
    <w:rsid w:val="098C3F49"/>
    <w:rsid w:val="09E775B8"/>
    <w:rsid w:val="09EBDB1A"/>
    <w:rsid w:val="0A0054EE"/>
    <w:rsid w:val="0A0758B9"/>
    <w:rsid w:val="0A266077"/>
    <w:rsid w:val="0A5C55ED"/>
    <w:rsid w:val="0A9C8004"/>
    <w:rsid w:val="0AD38BD5"/>
    <w:rsid w:val="0B559910"/>
    <w:rsid w:val="0B6BC593"/>
    <w:rsid w:val="0C06FCED"/>
    <w:rsid w:val="0D1E6D33"/>
    <w:rsid w:val="0D314864"/>
    <w:rsid w:val="0D60735C"/>
    <w:rsid w:val="0D923735"/>
    <w:rsid w:val="0DEC3CBF"/>
    <w:rsid w:val="0E2A0F42"/>
    <w:rsid w:val="0ECAA927"/>
    <w:rsid w:val="0ECB6400"/>
    <w:rsid w:val="0ED6DAD4"/>
    <w:rsid w:val="0F2C58E2"/>
    <w:rsid w:val="0F8744BD"/>
    <w:rsid w:val="0F94C9AC"/>
    <w:rsid w:val="0FBA474D"/>
    <w:rsid w:val="0FF22FDF"/>
    <w:rsid w:val="1010C592"/>
    <w:rsid w:val="108DCA7C"/>
    <w:rsid w:val="1161718B"/>
    <w:rsid w:val="11F0AE23"/>
    <w:rsid w:val="121AC132"/>
    <w:rsid w:val="12884FE1"/>
    <w:rsid w:val="128F60ED"/>
    <w:rsid w:val="129BE702"/>
    <w:rsid w:val="12F64A4E"/>
    <w:rsid w:val="137D52CD"/>
    <w:rsid w:val="142B31B5"/>
    <w:rsid w:val="143B3A59"/>
    <w:rsid w:val="147FAD4F"/>
    <w:rsid w:val="14F06869"/>
    <w:rsid w:val="150AEA35"/>
    <w:rsid w:val="153A9A47"/>
    <w:rsid w:val="1548D09B"/>
    <w:rsid w:val="1569792F"/>
    <w:rsid w:val="168C7694"/>
    <w:rsid w:val="16A01497"/>
    <w:rsid w:val="16DCA407"/>
    <w:rsid w:val="17E09FA3"/>
    <w:rsid w:val="181587CF"/>
    <w:rsid w:val="182A55A1"/>
    <w:rsid w:val="18F85F30"/>
    <w:rsid w:val="197BDF6C"/>
    <w:rsid w:val="19A7EE00"/>
    <w:rsid w:val="19BDF4C9"/>
    <w:rsid w:val="19D34FB9"/>
    <w:rsid w:val="1B01FF2C"/>
    <w:rsid w:val="1B7CBED8"/>
    <w:rsid w:val="1BDF1F3B"/>
    <w:rsid w:val="1C097147"/>
    <w:rsid w:val="1C157336"/>
    <w:rsid w:val="1CAF2BF2"/>
    <w:rsid w:val="1CF8074F"/>
    <w:rsid w:val="1DCCB1C2"/>
    <w:rsid w:val="1E4B86CC"/>
    <w:rsid w:val="1EF6EA32"/>
    <w:rsid w:val="1F3EF35C"/>
    <w:rsid w:val="1F8BF580"/>
    <w:rsid w:val="201232FF"/>
    <w:rsid w:val="205E1C3E"/>
    <w:rsid w:val="20A1C7D7"/>
    <w:rsid w:val="221BA2C6"/>
    <w:rsid w:val="223F5E72"/>
    <w:rsid w:val="229E883C"/>
    <w:rsid w:val="235B0E60"/>
    <w:rsid w:val="23765757"/>
    <w:rsid w:val="23F3D368"/>
    <w:rsid w:val="2499C879"/>
    <w:rsid w:val="24A956E6"/>
    <w:rsid w:val="24C3DC22"/>
    <w:rsid w:val="24E461B3"/>
    <w:rsid w:val="2608ADE3"/>
    <w:rsid w:val="26435801"/>
    <w:rsid w:val="26447147"/>
    <w:rsid w:val="27A05349"/>
    <w:rsid w:val="27C1E9EA"/>
    <w:rsid w:val="27D5C717"/>
    <w:rsid w:val="27D855FB"/>
    <w:rsid w:val="28635A87"/>
    <w:rsid w:val="29307285"/>
    <w:rsid w:val="296A6429"/>
    <w:rsid w:val="299C8DBA"/>
    <w:rsid w:val="29F11E9E"/>
    <w:rsid w:val="2A490AA1"/>
    <w:rsid w:val="2A4D149D"/>
    <w:rsid w:val="2A9C0945"/>
    <w:rsid w:val="2B508C57"/>
    <w:rsid w:val="2C173B19"/>
    <w:rsid w:val="2C84CC08"/>
    <w:rsid w:val="2CD40654"/>
    <w:rsid w:val="2CEFF2FE"/>
    <w:rsid w:val="2D6716E8"/>
    <w:rsid w:val="2D835557"/>
    <w:rsid w:val="2D90639D"/>
    <w:rsid w:val="2D9EA3E4"/>
    <w:rsid w:val="2E51FDB7"/>
    <w:rsid w:val="2E95074A"/>
    <w:rsid w:val="2EB91E66"/>
    <w:rsid w:val="2EBF53EE"/>
    <w:rsid w:val="2EE1AB01"/>
    <w:rsid w:val="2F64F2A6"/>
    <w:rsid w:val="2FBFFB3B"/>
    <w:rsid w:val="3000BD18"/>
    <w:rsid w:val="31453AE9"/>
    <w:rsid w:val="316941D8"/>
    <w:rsid w:val="319A0793"/>
    <w:rsid w:val="31A011AB"/>
    <w:rsid w:val="31E84079"/>
    <w:rsid w:val="32116F4D"/>
    <w:rsid w:val="32811530"/>
    <w:rsid w:val="33119AA4"/>
    <w:rsid w:val="33444679"/>
    <w:rsid w:val="33ABD506"/>
    <w:rsid w:val="348005C1"/>
    <w:rsid w:val="352E4D81"/>
    <w:rsid w:val="359A0199"/>
    <w:rsid w:val="35A5FF37"/>
    <w:rsid w:val="35F91CB2"/>
    <w:rsid w:val="36FA5465"/>
    <w:rsid w:val="36FC09EF"/>
    <w:rsid w:val="370C3EB7"/>
    <w:rsid w:val="371115DB"/>
    <w:rsid w:val="380159BE"/>
    <w:rsid w:val="383CECCF"/>
    <w:rsid w:val="3876E18D"/>
    <w:rsid w:val="38C24005"/>
    <w:rsid w:val="392CE064"/>
    <w:rsid w:val="3961FEC8"/>
    <w:rsid w:val="3AB6FEE9"/>
    <w:rsid w:val="3B66A45C"/>
    <w:rsid w:val="3B696CD8"/>
    <w:rsid w:val="3B94C6B5"/>
    <w:rsid w:val="3BA770BE"/>
    <w:rsid w:val="3BAC6A03"/>
    <w:rsid w:val="3C5BD1A0"/>
    <w:rsid w:val="3D39850D"/>
    <w:rsid w:val="3D4EA803"/>
    <w:rsid w:val="3D6D3491"/>
    <w:rsid w:val="3DB66FDB"/>
    <w:rsid w:val="3DC69617"/>
    <w:rsid w:val="3E21A097"/>
    <w:rsid w:val="3E5FC679"/>
    <w:rsid w:val="3E6D0F61"/>
    <w:rsid w:val="4005A3AE"/>
    <w:rsid w:val="40449785"/>
    <w:rsid w:val="417D96A4"/>
    <w:rsid w:val="419B21D1"/>
    <w:rsid w:val="41AF1C93"/>
    <w:rsid w:val="421F2F03"/>
    <w:rsid w:val="422DC60F"/>
    <w:rsid w:val="424AE797"/>
    <w:rsid w:val="42537D67"/>
    <w:rsid w:val="42A9BA48"/>
    <w:rsid w:val="43A96903"/>
    <w:rsid w:val="43BDBDF1"/>
    <w:rsid w:val="43BE0D2B"/>
    <w:rsid w:val="43D6C397"/>
    <w:rsid w:val="44399D19"/>
    <w:rsid w:val="4445DD20"/>
    <w:rsid w:val="44493DE5"/>
    <w:rsid w:val="44ED98F7"/>
    <w:rsid w:val="44F55C8E"/>
    <w:rsid w:val="450FC9AA"/>
    <w:rsid w:val="45251307"/>
    <w:rsid w:val="45DF027A"/>
    <w:rsid w:val="45E22152"/>
    <w:rsid w:val="46495A79"/>
    <w:rsid w:val="466AC9B4"/>
    <w:rsid w:val="4728452A"/>
    <w:rsid w:val="47F5797A"/>
    <w:rsid w:val="495CDB7E"/>
    <w:rsid w:val="49E26642"/>
    <w:rsid w:val="4A11724F"/>
    <w:rsid w:val="4A11854D"/>
    <w:rsid w:val="4A4D704F"/>
    <w:rsid w:val="4A9633AA"/>
    <w:rsid w:val="4B1D47CA"/>
    <w:rsid w:val="4BC939E5"/>
    <w:rsid w:val="4BD19A56"/>
    <w:rsid w:val="4BD2537A"/>
    <w:rsid w:val="4C79A3AA"/>
    <w:rsid w:val="4CB53572"/>
    <w:rsid w:val="4CC05D22"/>
    <w:rsid w:val="4CC43C2C"/>
    <w:rsid w:val="4CF15876"/>
    <w:rsid w:val="4D0B153B"/>
    <w:rsid w:val="4D4B00C0"/>
    <w:rsid w:val="4D614A13"/>
    <w:rsid w:val="4D9E5281"/>
    <w:rsid w:val="4E6D173D"/>
    <w:rsid w:val="4E9201D2"/>
    <w:rsid w:val="4E9A4C00"/>
    <w:rsid w:val="4F0A045E"/>
    <w:rsid w:val="4F0BF0D9"/>
    <w:rsid w:val="4F5C0EF1"/>
    <w:rsid w:val="4FF96724"/>
    <w:rsid w:val="500735EF"/>
    <w:rsid w:val="503D1B63"/>
    <w:rsid w:val="514FF34C"/>
    <w:rsid w:val="51779E2E"/>
    <w:rsid w:val="52A5F6E9"/>
    <w:rsid w:val="5374752C"/>
    <w:rsid w:val="537F04AD"/>
    <w:rsid w:val="543D47B3"/>
    <w:rsid w:val="54AAA497"/>
    <w:rsid w:val="558D1A4D"/>
    <w:rsid w:val="57447F62"/>
    <w:rsid w:val="575FE9F6"/>
    <w:rsid w:val="5887ACDF"/>
    <w:rsid w:val="589607C4"/>
    <w:rsid w:val="58E00E54"/>
    <w:rsid w:val="59DE8CB7"/>
    <w:rsid w:val="59FFD8DC"/>
    <w:rsid w:val="5A2EBD5A"/>
    <w:rsid w:val="5A51875F"/>
    <w:rsid w:val="5ACE204B"/>
    <w:rsid w:val="5B676C69"/>
    <w:rsid w:val="5BDA07EA"/>
    <w:rsid w:val="5C2270B4"/>
    <w:rsid w:val="5C9C28DF"/>
    <w:rsid w:val="5CBC52F0"/>
    <w:rsid w:val="5CBE12E8"/>
    <w:rsid w:val="5CBE5449"/>
    <w:rsid w:val="5E47E660"/>
    <w:rsid w:val="5E766326"/>
    <w:rsid w:val="5E941E57"/>
    <w:rsid w:val="5F81E009"/>
    <w:rsid w:val="5F9261F9"/>
    <w:rsid w:val="60201E62"/>
    <w:rsid w:val="60813A46"/>
    <w:rsid w:val="60B03BE9"/>
    <w:rsid w:val="60E15CE8"/>
    <w:rsid w:val="613E9250"/>
    <w:rsid w:val="61A0D5A9"/>
    <w:rsid w:val="6204BE8F"/>
    <w:rsid w:val="621FC904"/>
    <w:rsid w:val="622628F1"/>
    <w:rsid w:val="63AA53D9"/>
    <w:rsid w:val="63F82F4F"/>
    <w:rsid w:val="63FBD7E2"/>
    <w:rsid w:val="64CEF39C"/>
    <w:rsid w:val="64D44493"/>
    <w:rsid w:val="65702D7D"/>
    <w:rsid w:val="658E98F6"/>
    <w:rsid w:val="66A07AA6"/>
    <w:rsid w:val="6719C92F"/>
    <w:rsid w:val="677792CA"/>
    <w:rsid w:val="678A0B1A"/>
    <w:rsid w:val="67A5E7FD"/>
    <w:rsid w:val="6854BAED"/>
    <w:rsid w:val="69926D25"/>
    <w:rsid w:val="6A7E9036"/>
    <w:rsid w:val="6A95A274"/>
    <w:rsid w:val="6AABE264"/>
    <w:rsid w:val="6BBC6584"/>
    <w:rsid w:val="6BDBE8AD"/>
    <w:rsid w:val="6D23B45C"/>
    <w:rsid w:val="6D43660E"/>
    <w:rsid w:val="6D69AB6C"/>
    <w:rsid w:val="6DFC6776"/>
    <w:rsid w:val="6E56ED0A"/>
    <w:rsid w:val="6E854529"/>
    <w:rsid w:val="6E880168"/>
    <w:rsid w:val="6EA50B96"/>
    <w:rsid w:val="6ED41EC6"/>
    <w:rsid w:val="6EE6773F"/>
    <w:rsid w:val="6EF0CD37"/>
    <w:rsid w:val="6F02662F"/>
    <w:rsid w:val="6F03440F"/>
    <w:rsid w:val="6F6A4E6C"/>
    <w:rsid w:val="70208AA4"/>
    <w:rsid w:val="70F77243"/>
    <w:rsid w:val="712F17DA"/>
    <w:rsid w:val="719D03BB"/>
    <w:rsid w:val="71BFF867"/>
    <w:rsid w:val="72149240"/>
    <w:rsid w:val="72DD2565"/>
    <w:rsid w:val="72E85D59"/>
    <w:rsid w:val="733098DB"/>
    <w:rsid w:val="737D070F"/>
    <w:rsid w:val="737D1F5F"/>
    <w:rsid w:val="73BCDC21"/>
    <w:rsid w:val="73C75943"/>
    <w:rsid w:val="73C7A1EE"/>
    <w:rsid w:val="73D7AA0E"/>
    <w:rsid w:val="75C6420F"/>
    <w:rsid w:val="75CDCA89"/>
    <w:rsid w:val="76DDDDDE"/>
    <w:rsid w:val="76FD321D"/>
    <w:rsid w:val="77C6A3B6"/>
    <w:rsid w:val="7824E8C5"/>
    <w:rsid w:val="78687FB7"/>
    <w:rsid w:val="79271DA8"/>
    <w:rsid w:val="7A193920"/>
    <w:rsid w:val="7A4B8CF6"/>
    <w:rsid w:val="7A73D75D"/>
    <w:rsid w:val="7AECA7C6"/>
    <w:rsid w:val="7B17547A"/>
    <w:rsid w:val="7B1F83BE"/>
    <w:rsid w:val="7B261C19"/>
    <w:rsid w:val="7B5EDD9C"/>
    <w:rsid w:val="7C072CBA"/>
    <w:rsid w:val="7D51093A"/>
    <w:rsid w:val="7DB13F99"/>
    <w:rsid w:val="7E4BA90B"/>
    <w:rsid w:val="7E5FB001"/>
    <w:rsid w:val="7E80DFDE"/>
    <w:rsid w:val="7EDD696B"/>
    <w:rsid w:val="7EDF191B"/>
    <w:rsid w:val="7F0539B5"/>
    <w:rsid w:val="7F41392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84F883"/>
  <w15:chartTrackingRefBased/>
  <w15:docId w15:val="{07F64010-ECE5-4C0D-8C34-1D6432005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US"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5207"/>
    <w:pPr>
      <w:spacing w:after="0"/>
    </w:pPr>
    <w:rPr>
      <w:rFonts w:ascii="Arial" w:hAnsi="Arial"/>
    </w:rPr>
  </w:style>
  <w:style w:type="paragraph" w:styleId="Heading1">
    <w:name w:val="heading 1"/>
    <w:basedOn w:val="Normal"/>
    <w:next w:val="Normal"/>
    <w:link w:val="Heading1Char"/>
    <w:uiPriority w:val="9"/>
    <w:qFormat/>
    <w:rsid w:val="00622174"/>
    <w:pPr>
      <w:keepNext/>
      <w:keepLines/>
      <w:numPr>
        <w:numId w:val="11"/>
      </w:numPr>
      <w:outlineLvl w:val="0"/>
    </w:pPr>
    <w:rPr>
      <w:rFonts w:eastAsiaTheme="majorEastAsia" w:cstheme="majorBidi"/>
      <w:b/>
      <w:color w:val="2F5496" w:themeColor="accent1" w:themeShade="BF"/>
      <w:szCs w:val="32"/>
    </w:rPr>
  </w:style>
  <w:style w:type="paragraph" w:styleId="Heading2">
    <w:name w:val="heading 2"/>
    <w:basedOn w:val="Normal"/>
    <w:next w:val="Normal"/>
    <w:link w:val="Heading2Char"/>
    <w:uiPriority w:val="9"/>
    <w:unhideWhenUsed/>
    <w:qFormat/>
    <w:rsid w:val="006308C1"/>
    <w:pPr>
      <w:keepNext/>
      <w:keepLines/>
      <w:numPr>
        <w:ilvl w:val="1"/>
        <w:numId w:val="11"/>
      </w:numPr>
      <w:outlineLvl w:val="1"/>
    </w:pPr>
    <w:rPr>
      <w:rFonts w:eastAsiaTheme="majorEastAsia" w:cstheme="majorBidi"/>
      <w:b/>
      <w:color w:val="2F5496" w:themeColor="accent1" w:themeShade="BF"/>
      <w:szCs w:val="26"/>
    </w:rPr>
  </w:style>
  <w:style w:type="paragraph" w:styleId="Heading3">
    <w:name w:val="heading 3"/>
    <w:basedOn w:val="Normal"/>
    <w:next w:val="Normal"/>
    <w:link w:val="Heading3Char"/>
    <w:uiPriority w:val="9"/>
    <w:unhideWhenUsed/>
    <w:qFormat/>
    <w:rsid w:val="006433C9"/>
    <w:pPr>
      <w:keepNext/>
      <w:keepLines/>
      <w:numPr>
        <w:ilvl w:val="2"/>
        <w:numId w:val="11"/>
      </w:numPr>
      <w:outlineLvl w:val="2"/>
    </w:pPr>
    <w:rPr>
      <w:rFonts w:eastAsiaTheme="majorEastAsia" w:cstheme="majorBidi"/>
      <w:b/>
      <w:szCs w:val="24"/>
    </w:rPr>
  </w:style>
  <w:style w:type="paragraph" w:styleId="Heading4">
    <w:name w:val="heading 4"/>
    <w:basedOn w:val="Normal"/>
    <w:next w:val="Normal"/>
    <w:link w:val="Heading4Char"/>
    <w:uiPriority w:val="9"/>
    <w:unhideWhenUsed/>
    <w:qFormat/>
    <w:rsid w:val="00C50F0E"/>
    <w:pPr>
      <w:keepNext/>
      <w:keepLines/>
      <w:numPr>
        <w:ilvl w:val="3"/>
        <w:numId w:val="11"/>
      </w:numPr>
      <w:spacing w:before="40"/>
      <w:outlineLvl w:val="3"/>
    </w:pPr>
    <w:rPr>
      <w:rFonts w:eastAsiaTheme="majorEastAsia" w:cstheme="majorBidi"/>
      <w:i/>
      <w:iCs/>
    </w:rPr>
  </w:style>
  <w:style w:type="paragraph" w:styleId="Heading5">
    <w:name w:val="heading 5"/>
    <w:basedOn w:val="Normal"/>
    <w:next w:val="Normal"/>
    <w:link w:val="Heading5Char"/>
    <w:uiPriority w:val="9"/>
    <w:semiHidden/>
    <w:unhideWhenUsed/>
    <w:qFormat/>
    <w:rsid w:val="00883133"/>
    <w:pPr>
      <w:keepNext/>
      <w:keepLines/>
      <w:numPr>
        <w:ilvl w:val="4"/>
        <w:numId w:val="1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83133"/>
    <w:pPr>
      <w:keepNext/>
      <w:keepLines/>
      <w:numPr>
        <w:ilvl w:val="5"/>
        <w:numId w:val="11"/>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83133"/>
    <w:pPr>
      <w:keepNext/>
      <w:keepLines/>
      <w:numPr>
        <w:ilvl w:val="6"/>
        <w:numId w:val="1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83133"/>
    <w:pPr>
      <w:keepNext/>
      <w:keepLines/>
      <w:numPr>
        <w:ilvl w:val="7"/>
        <w:numId w:val="1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83133"/>
    <w:pPr>
      <w:keepNext/>
      <w:keepLines/>
      <w:numPr>
        <w:ilvl w:val="8"/>
        <w:numId w:val="1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6433C9"/>
    <w:rPr>
      <w:rFonts w:ascii="Arial" w:eastAsiaTheme="majorEastAsia" w:hAnsi="Arial" w:cstheme="majorBidi"/>
      <w:b/>
      <w:szCs w:val="24"/>
    </w:rPr>
  </w:style>
  <w:style w:type="character" w:customStyle="1" w:styleId="Heading4Char">
    <w:name w:val="Heading 4 Char"/>
    <w:basedOn w:val="DefaultParagraphFont"/>
    <w:link w:val="Heading4"/>
    <w:uiPriority w:val="9"/>
    <w:rsid w:val="00C50F0E"/>
    <w:rPr>
      <w:rFonts w:ascii="Arial" w:eastAsiaTheme="majorEastAsia" w:hAnsi="Arial" w:cstheme="majorBidi"/>
      <w:i/>
      <w:iCs/>
    </w:rPr>
  </w:style>
  <w:style w:type="character" w:customStyle="1" w:styleId="Heading1Char">
    <w:name w:val="Heading 1 Char"/>
    <w:basedOn w:val="DefaultParagraphFont"/>
    <w:link w:val="Heading1"/>
    <w:uiPriority w:val="9"/>
    <w:rsid w:val="00622174"/>
    <w:rPr>
      <w:rFonts w:ascii="Arial" w:eastAsiaTheme="majorEastAsia" w:hAnsi="Arial" w:cstheme="majorBidi"/>
      <w:b/>
      <w:color w:val="2F5496" w:themeColor="accent1" w:themeShade="BF"/>
      <w:szCs w:val="32"/>
    </w:rPr>
  </w:style>
  <w:style w:type="character" w:customStyle="1" w:styleId="Heading2Char">
    <w:name w:val="Heading 2 Char"/>
    <w:basedOn w:val="DefaultParagraphFont"/>
    <w:link w:val="Heading2"/>
    <w:uiPriority w:val="9"/>
    <w:rsid w:val="006308C1"/>
    <w:rPr>
      <w:rFonts w:ascii="Arial" w:eastAsiaTheme="majorEastAsia" w:hAnsi="Arial" w:cstheme="majorBidi"/>
      <w:b/>
      <w:color w:val="2F5496" w:themeColor="accent1" w:themeShade="BF"/>
      <w:szCs w:val="26"/>
    </w:rPr>
  </w:style>
  <w:style w:type="paragraph" w:styleId="ListParagraph">
    <w:name w:val="List Paragraph"/>
    <w:basedOn w:val="Normal"/>
    <w:link w:val="ListParagraphChar"/>
    <w:uiPriority w:val="34"/>
    <w:qFormat/>
    <w:rsid w:val="00883133"/>
    <w:pPr>
      <w:ind w:left="720"/>
      <w:contextualSpacing/>
    </w:pPr>
  </w:style>
  <w:style w:type="character" w:customStyle="1" w:styleId="Heading5Char">
    <w:name w:val="Heading 5 Char"/>
    <w:basedOn w:val="DefaultParagraphFont"/>
    <w:link w:val="Heading5"/>
    <w:uiPriority w:val="9"/>
    <w:semiHidden/>
    <w:rsid w:val="00883133"/>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883133"/>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883133"/>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88313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83133"/>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C50F0E"/>
    <w:pPr>
      <w:tabs>
        <w:tab w:val="center" w:pos="4513"/>
        <w:tab w:val="right" w:pos="9026"/>
      </w:tabs>
    </w:pPr>
  </w:style>
  <w:style w:type="character" w:customStyle="1" w:styleId="HeaderChar">
    <w:name w:val="Header Char"/>
    <w:basedOn w:val="DefaultParagraphFont"/>
    <w:link w:val="Header"/>
    <w:uiPriority w:val="99"/>
    <w:rsid w:val="00C50F0E"/>
    <w:rPr>
      <w:rFonts w:ascii="Arial" w:hAnsi="Arial"/>
    </w:rPr>
  </w:style>
  <w:style w:type="paragraph" w:styleId="Footer">
    <w:name w:val="footer"/>
    <w:basedOn w:val="Normal"/>
    <w:link w:val="FooterChar"/>
    <w:uiPriority w:val="99"/>
    <w:unhideWhenUsed/>
    <w:rsid w:val="00C50F0E"/>
    <w:pPr>
      <w:tabs>
        <w:tab w:val="center" w:pos="4513"/>
        <w:tab w:val="right" w:pos="9026"/>
      </w:tabs>
    </w:pPr>
  </w:style>
  <w:style w:type="character" w:customStyle="1" w:styleId="FooterChar">
    <w:name w:val="Footer Char"/>
    <w:basedOn w:val="DefaultParagraphFont"/>
    <w:link w:val="Footer"/>
    <w:uiPriority w:val="99"/>
    <w:rsid w:val="00C50F0E"/>
    <w:rPr>
      <w:rFonts w:ascii="Arial" w:hAnsi="Arial"/>
    </w:rPr>
  </w:style>
  <w:style w:type="table" w:styleId="TableGrid">
    <w:name w:val="Table Grid"/>
    <w:basedOn w:val="TableNormal"/>
    <w:uiPriority w:val="59"/>
    <w:rsid w:val="000932E0"/>
    <w:pPr>
      <w:spacing w:after="0"/>
    </w:pPr>
    <w:rPr>
      <w:rFonts w:ascii="Century Gothic" w:eastAsia="Times New Roman" w:hAnsi="Century Gothic"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0932E0"/>
    <w:pPr>
      <w:widowControl w:val="0"/>
      <w:autoSpaceDE w:val="0"/>
      <w:autoSpaceDN w:val="0"/>
    </w:pPr>
    <w:rPr>
      <w:rFonts w:eastAsia="Arial" w:cs="Arial"/>
      <w:sz w:val="24"/>
      <w:szCs w:val="24"/>
      <w:lang w:eastAsia="en-GB" w:bidi="en-GB"/>
    </w:rPr>
  </w:style>
  <w:style w:type="character" w:customStyle="1" w:styleId="BodyTextChar">
    <w:name w:val="Body Text Char"/>
    <w:basedOn w:val="DefaultParagraphFont"/>
    <w:link w:val="BodyText"/>
    <w:uiPriority w:val="1"/>
    <w:rsid w:val="000932E0"/>
    <w:rPr>
      <w:rFonts w:ascii="Arial" w:eastAsia="Arial" w:hAnsi="Arial" w:cs="Arial"/>
      <w:sz w:val="24"/>
      <w:szCs w:val="24"/>
      <w:lang w:eastAsia="en-GB" w:bidi="en-GB"/>
    </w:rPr>
  </w:style>
  <w:style w:type="paragraph" w:customStyle="1" w:styleId="ChrissHeadings">
    <w:name w:val="Chris's Headings"/>
    <w:basedOn w:val="Heading1"/>
    <w:link w:val="ChrissHeadingsChar"/>
    <w:qFormat/>
    <w:rsid w:val="000932E0"/>
    <w:pPr>
      <w:numPr>
        <w:numId w:val="12"/>
      </w:numPr>
      <w:autoSpaceDE w:val="0"/>
      <w:autoSpaceDN w:val="0"/>
      <w:adjustRightInd w:val="0"/>
    </w:pPr>
    <w:rPr>
      <w:rFonts w:cs="Arial"/>
      <w:bCs/>
      <w:sz w:val="24"/>
      <w:szCs w:val="24"/>
    </w:rPr>
  </w:style>
  <w:style w:type="character" w:customStyle="1" w:styleId="ListParagraphChar">
    <w:name w:val="List Paragraph Char"/>
    <w:basedOn w:val="DefaultParagraphFont"/>
    <w:link w:val="ListParagraph"/>
    <w:uiPriority w:val="34"/>
    <w:rsid w:val="000932E0"/>
    <w:rPr>
      <w:rFonts w:ascii="Arial" w:hAnsi="Arial"/>
    </w:rPr>
  </w:style>
  <w:style w:type="character" w:customStyle="1" w:styleId="ChrissHeadingsChar">
    <w:name w:val="Chris's Headings Char"/>
    <w:basedOn w:val="ListParagraphChar"/>
    <w:link w:val="ChrissHeadings"/>
    <w:rsid w:val="000932E0"/>
    <w:rPr>
      <w:rFonts w:ascii="Arial" w:eastAsiaTheme="majorEastAsia" w:hAnsi="Arial" w:cs="Arial"/>
      <w:b/>
      <w:bCs/>
      <w:color w:val="2F5496" w:themeColor="accent1" w:themeShade="BF"/>
      <w:sz w:val="24"/>
      <w:szCs w:val="24"/>
    </w:rPr>
  </w:style>
  <w:style w:type="character" w:styleId="Hyperlink">
    <w:name w:val="Hyperlink"/>
    <w:basedOn w:val="DefaultParagraphFont"/>
    <w:uiPriority w:val="99"/>
    <w:unhideWhenUsed/>
    <w:rsid w:val="00A861AF"/>
    <w:rPr>
      <w:color w:val="0563C1" w:themeColor="hyperlink"/>
      <w:u w:val="single"/>
    </w:rPr>
  </w:style>
  <w:style w:type="character" w:styleId="UnresolvedMention">
    <w:name w:val="Unresolved Mention"/>
    <w:basedOn w:val="DefaultParagraphFont"/>
    <w:uiPriority w:val="99"/>
    <w:semiHidden/>
    <w:unhideWhenUsed/>
    <w:rsid w:val="00A861AF"/>
    <w:rPr>
      <w:color w:val="605E5C"/>
      <w:shd w:val="clear" w:color="auto" w:fill="E1DFDD"/>
    </w:rPr>
  </w:style>
  <w:style w:type="paragraph" w:customStyle="1" w:styleId="u62o1a0">
    <w:name w:val="___u62o1a0"/>
    <w:basedOn w:val="Normal"/>
    <w:rsid w:val="00A868C1"/>
    <w:pPr>
      <w:spacing w:before="100" w:beforeAutospacing="1" w:after="100" w:afterAutospacing="1"/>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924D01"/>
    <w:rPr>
      <w:b/>
      <w:bCs/>
    </w:rPr>
  </w:style>
  <w:style w:type="character" w:styleId="FollowedHyperlink">
    <w:name w:val="FollowedHyperlink"/>
    <w:basedOn w:val="DefaultParagraphFont"/>
    <w:uiPriority w:val="99"/>
    <w:semiHidden/>
    <w:unhideWhenUsed/>
    <w:rsid w:val="0042154A"/>
    <w:rPr>
      <w:color w:val="954F72" w:themeColor="followedHyperlink"/>
      <w:u w:val="single"/>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Arial" w:hAnsi="Arial"/>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D20D58"/>
    <w:rPr>
      <w:b/>
      <w:bCs/>
    </w:rPr>
  </w:style>
  <w:style w:type="character" w:customStyle="1" w:styleId="CommentSubjectChar">
    <w:name w:val="Comment Subject Char"/>
    <w:basedOn w:val="CommentTextChar"/>
    <w:link w:val="CommentSubject"/>
    <w:uiPriority w:val="99"/>
    <w:semiHidden/>
    <w:rsid w:val="00D20D58"/>
    <w:rPr>
      <w:rFonts w:ascii="Arial" w:hAnsi="Arial"/>
      <w:b/>
      <w:bCs/>
      <w:sz w:val="20"/>
      <w:szCs w:val="20"/>
    </w:rPr>
  </w:style>
  <w:style w:type="paragraph" w:styleId="NoSpacing">
    <w:name w:val="No Spacing"/>
    <w:link w:val="NoSpacingChar"/>
    <w:uiPriority w:val="1"/>
    <w:qFormat/>
    <w:rsid w:val="00770742"/>
    <w:pPr>
      <w:spacing w:after="0"/>
    </w:pPr>
  </w:style>
  <w:style w:type="character" w:customStyle="1" w:styleId="NoSpacingChar">
    <w:name w:val="No Spacing Char"/>
    <w:basedOn w:val="DefaultParagraphFont"/>
    <w:link w:val="NoSpacing"/>
    <w:uiPriority w:val="1"/>
    <w:locked/>
    <w:rsid w:val="007707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08354">
      <w:bodyDiv w:val="1"/>
      <w:marLeft w:val="0"/>
      <w:marRight w:val="0"/>
      <w:marTop w:val="0"/>
      <w:marBottom w:val="0"/>
      <w:divBdr>
        <w:top w:val="none" w:sz="0" w:space="0" w:color="auto"/>
        <w:left w:val="none" w:sz="0" w:space="0" w:color="auto"/>
        <w:bottom w:val="none" w:sz="0" w:space="0" w:color="auto"/>
        <w:right w:val="none" w:sz="0" w:space="0" w:color="auto"/>
      </w:divBdr>
    </w:div>
    <w:div w:id="70204353">
      <w:bodyDiv w:val="1"/>
      <w:marLeft w:val="0"/>
      <w:marRight w:val="0"/>
      <w:marTop w:val="0"/>
      <w:marBottom w:val="0"/>
      <w:divBdr>
        <w:top w:val="none" w:sz="0" w:space="0" w:color="auto"/>
        <w:left w:val="none" w:sz="0" w:space="0" w:color="auto"/>
        <w:bottom w:val="none" w:sz="0" w:space="0" w:color="auto"/>
        <w:right w:val="none" w:sz="0" w:space="0" w:color="auto"/>
      </w:divBdr>
    </w:div>
    <w:div w:id="110638064">
      <w:bodyDiv w:val="1"/>
      <w:marLeft w:val="0"/>
      <w:marRight w:val="0"/>
      <w:marTop w:val="0"/>
      <w:marBottom w:val="0"/>
      <w:divBdr>
        <w:top w:val="none" w:sz="0" w:space="0" w:color="auto"/>
        <w:left w:val="none" w:sz="0" w:space="0" w:color="auto"/>
        <w:bottom w:val="none" w:sz="0" w:space="0" w:color="auto"/>
        <w:right w:val="none" w:sz="0" w:space="0" w:color="auto"/>
      </w:divBdr>
    </w:div>
    <w:div w:id="189417646">
      <w:bodyDiv w:val="1"/>
      <w:marLeft w:val="0"/>
      <w:marRight w:val="0"/>
      <w:marTop w:val="0"/>
      <w:marBottom w:val="0"/>
      <w:divBdr>
        <w:top w:val="none" w:sz="0" w:space="0" w:color="auto"/>
        <w:left w:val="none" w:sz="0" w:space="0" w:color="auto"/>
        <w:bottom w:val="none" w:sz="0" w:space="0" w:color="auto"/>
        <w:right w:val="none" w:sz="0" w:space="0" w:color="auto"/>
      </w:divBdr>
    </w:div>
    <w:div w:id="282421923">
      <w:bodyDiv w:val="1"/>
      <w:marLeft w:val="0"/>
      <w:marRight w:val="0"/>
      <w:marTop w:val="0"/>
      <w:marBottom w:val="0"/>
      <w:divBdr>
        <w:top w:val="none" w:sz="0" w:space="0" w:color="auto"/>
        <w:left w:val="none" w:sz="0" w:space="0" w:color="auto"/>
        <w:bottom w:val="none" w:sz="0" w:space="0" w:color="auto"/>
        <w:right w:val="none" w:sz="0" w:space="0" w:color="auto"/>
      </w:divBdr>
      <w:divsChild>
        <w:div w:id="493494631">
          <w:marLeft w:val="0"/>
          <w:marRight w:val="0"/>
          <w:marTop w:val="0"/>
          <w:marBottom w:val="0"/>
          <w:divBdr>
            <w:top w:val="none" w:sz="0" w:space="0" w:color="auto"/>
            <w:left w:val="none" w:sz="0" w:space="0" w:color="auto"/>
            <w:bottom w:val="none" w:sz="0" w:space="0" w:color="auto"/>
            <w:right w:val="none" w:sz="0" w:space="0" w:color="auto"/>
          </w:divBdr>
        </w:div>
      </w:divsChild>
    </w:div>
    <w:div w:id="413168273">
      <w:bodyDiv w:val="1"/>
      <w:marLeft w:val="0"/>
      <w:marRight w:val="0"/>
      <w:marTop w:val="0"/>
      <w:marBottom w:val="0"/>
      <w:divBdr>
        <w:top w:val="none" w:sz="0" w:space="0" w:color="auto"/>
        <w:left w:val="none" w:sz="0" w:space="0" w:color="auto"/>
        <w:bottom w:val="none" w:sz="0" w:space="0" w:color="auto"/>
        <w:right w:val="none" w:sz="0" w:space="0" w:color="auto"/>
      </w:divBdr>
    </w:div>
    <w:div w:id="487282933">
      <w:bodyDiv w:val="1"/>
      <w:marLeft w:val="0"/>
      <w:marRight w:val="0"/>
      <w:marTop w:val="0"/>
      <w:marBottom w:val="0"/>
      <w:divBdr>
        <w:top w:val="none" w:sz="0" w:space="0" w:color="auto"/>
        <w:left w:val="none" w:sz="0" w:space="0" w:color="auto"/>
        <w:bottom w:val="none" w:sz="0" w:space="0" w:color="auto"/>
        <w:right w:val="none" w:sz="0" w:space="0" w:color="auto"/>
      </w:divBdr>
    </w:div>
    <w:div w:id="529605894">
      <w:bodyDiv w:val="1"/>
      <w:marLeft w:val="0"/>
      <w:marRight w:val="0"/>
      <w:marTop w:val="0"/>
      <w:marBottom w:val="0"/>
      <w:divBdr>
        <w:top w:val="none" w:sz="0" w:space="0" w:color="auto"/>
        <w:left w:val="none" w:sz="0" w:space="0" w:color="auto"/>
        <w:bottom w:val="none" w:sz="0" w:space="0" w:color="auto"/>
        <w:right w:val="none" w:sz="0" w:space="0" w:color="auto"/>
      </w:divBdr>
    </w:div>
    <w:div w:id="534119337">
      <w:bodyDiv w:val="1"/>
      <w:marLeft w:val="0"/>
      <w:marRight w:val="0"/>
      <w:marTop w:val="0"/>
      <w:marBottom w:val="0"/>
      <w:divBdr>
        <w:top w:val="none" w:sz="0" w:space="0" w:color="auto"/>
        <w:left w:val="none" w:sz="0" w:space="0" w:color="auto"/>
        <w:bottom w:val="none" w:sz="0" w:space="0" w:color="auto"/>
        <w:right w:val="none" w:sz="0" w:space="0" w:color="auto"/>
      </w:divBdr>
    </w:div>
    <w:div w:id="566690745">
      <w:bodyDiv w:val="1"/>
      <w:marLeft w:val="0"/>
      <w:marRight w:val="0"/>
      <w:marTop w:val="0"/>
      <w:marBottom w:val="0"/>
      <w:divBdr>
        <w:top w:val="none" w:sz="0" w:space="0" w:color="auto"/>
        <w:left w:val="none" w:sz="0" w:space="0" w:color="auto"/>
        <w:bottom w:val="none" w:sz="0" w:space="0" w:color="auto"/>
        <w:right w:val="none" w:sz="0" w:space="0" w:color="auto"/>
      </w:divBdr>
      <w:divsChild>
        <w:div w:id="98725419">
          <w:marLeft w:val="0"/>
          <w:marRight w:val="0"/>
          <w:marTop w:val="0"/>
          <w:marBottom w:val="0"/>
          <w:divBdr>
            <w:top w:val="none" w:sz="0" w:space="0" w:color="auto"/>
            <w:left w:val="none" w:sz="0" w:space="0" w:color="auto"/>
            <w:bottom w:val="none" w:sz="0" w:space="0" w:color="auto"/>
            <w:right w:val="none" w:sz="0" w:space="0" w:color="auto"/>
          </w:divBdr>
        </w:div>
        <w:div w:id="307443726">
          <w:marLeft w:val="0"/>
          <w:marRight w:val="0"/>
          <w:marTop w:val="0"/>
          <w:marBottom w:val="0"/>
          <w:divBdr>
            <w:top w:val="none" w:sz="0" w:space="0" w:color="auto"/>
            <w:left w:val="none" w:sz="0" w:space="0" w:color="auto"/>
            <w:bottom w:val="none" w:sz="0" w:space="0" w:color="auto"/>
            <w:right w:val="none" w:sz="0" w:space="0" w:color="auto"/>
          </w:divBdr>
        </w:div>
      </w:divsChild>
    </w:div>
    <w:div w:id="584654639">
      <w:bodyDiv w:val="1"/>
      <w:marLeft w:val="0"/>
      <w:marRight w:val="0"/>
      <w:marTop w:val="0"/>
      <w:marBottom w:val="0"/>
      <w:divBdr>
        <w:top w:val="none" w:sz="0" w:space="0" w:color="auto"/>
        <w:left w:val="none" w:sz="0" w:space="0" w:color="auto"/>
        <w:bottom w:val="none" w:sz="0" w:space="0" w:color="auto"/>
        <w:right w:val="none" w:sz="0" w:space="0" w:color="auto"/>
      </w:divBdr>
    </w:div>
    <w:div w:id="613055300">
      <w:bodyDiv w:val="1"/>
      <w:marLeft w:val="0"/>
      <w:marRight w:val="0"/>
      <w:marTop w:val="0"/>
      <w:marBottom w:val="0"/>
      <w:divBdr>
        <w:top w:val="none" w:sz="0" w:space="0" w:color="auto"/>
        <w:left w:val="none" w:sz="0" w:space="0" w:color="auto"/>
        <w:bottom w:val="none" w:sz="0" w:space="0" w:color="auto"/>
        <w:right w:val="none" w:sz="0" w:space="0" w:color="auto"/>
      </w:divBdr>
      <w:divsChild>
        <w:div w:id="1999267528">
          <w:marLeft w:val="0"/>
          <w:marRight w:val="0"/>
          <w:marTop w:val="0"/>
          <w:marBottom w:val="0"/>
          <w:divBdr>
            <w:top w:val="none" w:sz="0" w:space="0" w:color="auto"/>
            <w:left w:val="none" w:sz="0" w:space="0" w:color="auto"/>
            <w:bottom w:val="none" w:sz="0" w:space="0" w:color="auto"/>
            <w:right w:val="none" w:sz="0" w:space="0" w:color="auto"/>
          </w:divBdr>
        </w:div>
      </w:divsChild>
    </w:div>
    <w:div w:id="647320863">
      <w:bodyDiv w:val="1"/>
      <w:marLeft w:val="0"/>
      <w:marRight w:val="0"/>
      <w:marTop w:val="0"/>
      <w:marBottom w:val="0"/>
      <w:divBdr>
        <w:top w:val="none" w:sz="0" w:space="0" w:color="auto"/>
        <w:left w:val="none" w:sz="0" w:space="0" w:color="auto"/>
        <w:bottom w:val="none" w:sz="0" w:space="0" w:color="auto"/>
        <w:right w:val="none" w:sz="0" w:space="0" w:color="auto"/>
      </w:divBdr>
    </w:div>
    <w:div w:id="794102205">
      <w:bodyDiv w:val="1"/>
      <w:marLeft w:val="0"/>
      <w:marRight w:val="0"/>
      <w:marTop w:val="0"/>
      <w:marBottom w:val="0"/>
      <w:divBdr>
        <w:top w:val="none" w:sz="0" w:space="0" w:color="auto"/>
        <w:left w:val="none" w:sz="0" w:space="0" w:color="auto"/>
        <w:bottom w:val="none" w:sz="0" w:space="0" w:color="auto"/>
        <w:right w:val="none" w:sz="0" w:space="0" w:color="auto"/>
      </w:divBdr>
    </w:div>
    <w:div w:id="835000984">
      <w:bodyDiv w:val="1"/>
      <w:marLeft w:val="0"/>
      <w:marRight w:val="0"/>
      <w:marTop w:val="0"/>
      <w:marBottom w:val="0"/>
      <w:divBdr>
        <w:top w:val="none" w:sz="0" w:space="0" w:color="auto"/>
        <w:left w:val="none" w:sz="0" w:space="0" w:color="auto"/>
        <w:bottom w:val="none" w:sz="0" w:space="0" w:color="auto"/>
        <w:right w:val="none" w:sz="0" w:space="0" w:color="auto"/>
      </w:divBdr>
    </w:div>
    <w:div w:id="836382140">
      <w:bodyDiv w:val="1"/>
      <w:marLeft w:val="0"/>
      <w:marRight w:val="0"/>
      <w:marTop w:val="0"/>
      <w:marBottom w:val="0"/>
      <w:divBdr>
        <w:top w:val="none" w:sz="0" w:space="0" w:color="auto"/>
        <w:left w:val="none" w:sz="0" w:space="0" w:color="auto"/>
        <w:bottom w:val="none" w:sz="0" w:space="0" w:color="auto"/>
        <w:right w:val="none" w:sz="0" w:space="0" w:color="auto"/>
      </w:divBdr>
    </w:div>
    <w:div w:id="913390470">
      <w:bodyDiv w:val="1"/>
      <w:marLeft w:val="0"/>
      <w:marRight w:val="0"/>
      <w:marTop w:val="0"/>
      <w:marBottom w:val="0"/>
      <w:divBdr>
        <w:top w:val="none" w:sz="0" w:space="0" w:color="auto"/>
        <w:left w:val="none" w:sz="0" w:space="0" w:color="auto"/>
        <w:bottom w:val="none" w:sz="0" w:space="0" w:color="auto"/>
        <w:right w:val="none" w:sz="0" w:space="0" w:color="auto"/>
      </w:divBdr>
    </w:div>
    <w:div w:id="935013676">
      <w:bodyDiv w:val="1"/>
      <w:marLeft w:val="0"/>
      <w:marRight w:val="0"/>
      <w:marTop w:val="0"/>
      <w:marBottom w:val="0"/>
      <w:divBdr>
        <w:top w:val="none" w:sz="0" w:space="0" w:color="auto"/>
        <w:left w:val="none" w:sz="0" w:space="0" w:color="auto"/>
        <w:bottom w:val="none" w:sz="0" w:space="0" w:color="auto"/>
        <w:right w:val="none" w:sz="0" w:space="0" w:color="auto"/>
      </w:divBdr>
    </w:div>
    <w:div w:id="1175342038">
      <w:bodyDiv w:val="1"/>
      <w:marLeft w:val="0"/>
      <w:marRight w:val="0"/>
      <w:marTop w:val="0"/>
      <w:marBottom w:val="0"/>
      <w:divBdr>
        <w:top w:val="none" w:sz="0" w:space="0" w:color="auto"/>
        <w:left w:val="none" w:sz="0" w:space="0" w:color="auto"/>
        <w:bottom w:val="none" w:sz="0" w:space="0" w:color="auto"/>
        <w:right w:val="none" w:sz="0" w:space="0" w:color="auto"/>
      </w:divBdr>
    </w:div>
    <w:div w:id="1193884308">
      <w:bodyDiv w:val="1"/>
      <w:marLeft w:val="0"/>
      <w:marRight w:val="0"/>
      <w:marTop w:val="0"/>
      <w:marBottom w:val="0"/>
      <w:divBdr>
        <w:top w:val="none" w:sz="0" w:space="0" w:color="auto"/>
        <w:left w:val="none" w:sz="0" w:space="0" w:color="auto"/>
        <w:bottom w:val="none" w:sz="0" w:space="0" w:color="auto"/>
        <w:right w:val="none" w:sz="0" w:space="0" w:color="auto"/>
      </w:divBdr>
    </w:div>
    <w:div w:id="1333796809">
      <w:bodyDiv w:val="1"/>
      <w:marLeft w:val="0"/>
      <w:marRight w:val="0"/>
      <w:marTop w:val="0"/>
      <w:marBottom w:val="0"/>
      <w:divBdr>
        <w:top w:val="none" w:sz="0" w:space="0" w:color="auto"/>
        <w:left w:val="none" w:sz="0" w:space="0" w:color="auto"/>
        <w:bottom w:val="none" w:sz="0" w:space="0" w:color="auto"/>
        <w:right w:val="none" w:sz="0" w:space="0" w:color="auto"/>
      </w:divBdr>
    </w:div>
    <w:div w:id="1343163841">
      <w:bodyDiv w:val="1"/>
      <w:marLeft w:val="0"/>
      <w:marRight w:val="0"/>
      <w:marTop w:val="0"/>
      <w:marBottom w:val="0"/>
      <w:divBdr>
        <w:top w:val="none" w:sz="0" w:space="0" w:color="auto"/>
        <w:left w:val="none" w:sz="0" w:space="0" w:color="auto"/>
        <w:bottom w:val="none" w:sz="0" w:space="0" w:color="auto"/>
        <w:right w:val="none" w:sz="0" w:space="0" w:color="auto"/>
      </w:divBdr>
    </w:div>
    <w:div w:id="1423405967">
      <w:bodyDiv w:val="1"/>
      <w:marLeft w:val="0"/>
      <w:marRight w:val="0"/>
      <w:marTop w:val="0"/>
      <w:marBottom w:val="0"/>
      <w:divBdr>
        <w:top w:val="none" w:sz="0" w:space="0" w:color="auto"/>
        <w:left w:val="none" w:sz="0" w:space="0" w:color="auto"/>
        <w:bottom w:val="none" w:sz="0" w:space="0" w:color="auto"/>
        <w:right w:val="none" w:sz="0" w:space="0" w:color="auto"/>
      </w:divBdr>
    </w:div>
    <w:div w:id="1562407379">
      <w:bodyDiv w:val="1"/>
      <w:marLeft w:val="0"/>
      <w:marRight w:val="0"/>
      <w:marTop w:val="0"/>
      <w:marBottom w:val="0"/>
      <w:divBdr>
        <w:top w:val="none" w:sz="0" w:space="0" w:color="auto"/>
        <w:left w:val="none" w:sz="0" w:space="0" w:color="auto"/>
        <w:bottom w:val="none" w:sz="0" w:space="0" w:color="auto"/>
        <w:right w:val="none" w:sz="0" w:space="0" w:color="auto"/>
      </w:divBdr>
    </w:div>
    <w:div w:id="1593704909">
      <w:bodyDiv w:val="1"/>
      <w:marLeft w:val="0"/>
      <w:marRight w:val="0"/>
      <w:marTop w:val="0"/>
      <w:marBottom w:val="0"/>
      <w:divBdr>
        <w:top w:val="none" w:sz="0" w:space="0" w:color="auto"/>
        <w:left w:val="none" w:sz="0" w:space="0" w:color="auto"/>
        <w:bottom w:val="none" w:sz="0" w:space="0" w:color="auto"/>
        <w:right w:val="none" w:sz="0" w:space="0" w:color="auto"/>
      </w:divBdr>
    </w:div>
    <w:div w:id="1627004562">
      <w:bodyDiv w:val="1"/>
      <w:marLeft w:val="0"/>
      <w:marRight w:val="0"/>
      <w:marTop w:val="0"/>
      <w:marBottom w:val="0"/>
      <w:divBdr>
        <w:top w:val="none" w:sz="0" w:space="0" w:color="auto"/>
        <w:left w:val="none" w:sz="0" w:space="0" w:color="auto"/>
        <w:bottom w:val="none" w:sz="0" w:space="0" w:color="auto"/>
        <w:right w:val="none" w:sz="0" w:space="0" w:color="auto"/>
      </w:divBdr>
    </w:div>
    <w:div w:id="1697193738">
      <w:bodyDiv w:val="1"/>
      <w:marLeft w:val="0"/>
      <w:marRight w:val="0"/>
      <w:marTop w:val="0"/>
      <w:marBottom w:val="0"/>
      <w:divBdr>
        <w:top w:val="none" w:sz="0" w:space="0" w:color="auto"/>
        <w:left w:val="none" w:sz="0" w:space="0" w:color="auto"/>
        <w:bottom w:val="none" w:sz="0" w:space="0" w:color="auto"/>
        <w:right w:val="none" w:sz="0" w:space="0" w:color="auto"/>
      </w:divBdr>
    </w:div>
    <w:div w:id="1727685754">
      <w:bodyDiv w:val="1"/>
      <w:marLeft w:val="0"/>
      <w:marRight w:val="0"/>
      <w:marTop w:val="0"/>
      <w:marBottom w:val="0"/>
      <w:divBdr>
        <w:top w:val="none" w:sz="0" w:space="0" w:color="auto"/>
        <w:left w:val="none" w:sz="0" w:space="0" w:color="auto"/>
        <w:bottom w:val="none" w:sz="0" w:space="0" w:color="auto"/>
        <w:right w:val="none" w:sz="0" w:space="0" w:color="auto"/>
      </w:divBdr>
    </w:div>
    <w:div w:id="1797210303">
      <w:bodyDiv w:val="1"/>
      <w:marLeft w:val="0"/>
      <w:marRight w:val="0"/>
      <w:marTop w:val="0"/>
      <w:marBottom w:val="0"/>
      <w:divBdr>
        <w:top w:val="none" w:sz="0" w:space="0" w:color="auto"/>
        <w:left w:val="none" w:sz="0" w:space="0" w:color="auto"/>
        <w:bottom w:val="none" w:sz="0" w:space="0" w:color="auto"/>
        <w:right w:val="none" w:sz="0" w:space="0" w:color="auto"/>
      </w:divBdr>
      <w:divsChild>
        <w:div w:id="838696029">
          <w:marLeft w:val="0"/>
          <w:marRight w:val="0"/>
          <w:marTop w:val="0"/>
          <w:marBottom w:val="0"/>
          <w:divBdr>
            <w:top w:val="none" w:sz="0" w:space="0" w:color="auto"/>
            <w:left w:val="none" w:sz="0" w:space="0" w:color="auto"/>
            <w:bottom w:val="none" w:sz="0" w:space="0" w:color="auto"/>
            <w:right w:val="none" w:sz="0" w:space="0" w:color="auto"/>
          </w:divBdr>
        </w:div>
        <w:div w:id="839467731">
          <w:marLeft w:val="0"/>
          <w:marRight w:val="0"/>
          <w:marTop w:val="0"/>
          <w:marBottom w:val="0"/>
          <w:divBdr>
            <w:top w:val="none" w:sz="0" w:space="0" w:color="auto"/>
            <w:left w:val="none" w:sz="0" w:space="0" w:color="auto"/>
            <w:bottom w:val="none" w:sz="0" w:space="0" w:color="auto"/>
            <w:right w:val="none" w:sz="0" w:space="0" w:color="auto"/>
          </w:divBdr>
        </w:div>
        <w:div w:id="1107432289">
          <w:marLeft w:val="0"/>
          <w:marRight w:val="0"/>
          <w:marTop w:val="0"/>
          <w:marBottom w:val="0"/>
          <w:divBdr>
            <w:top w:val="none" w:sz="0" w:space="0" w:color="auto"/>
            <w:left w:val="none" w:sz="0" w:space="0" w:color="auto"/>
            <w:bottom w:val="none" w:sz="0" w:space="0" w:color="auto"/>
            <w:right w:val="none" w:sz="0" w:space="0" w:color="auto"/>
          </w:divBdr>
        </w:div>
        <w:div w:id="1314946542">
          <w:marLeft w:val="0"/>
          <w:marRight w:val="0"/>
          <w:marTop w:val="0"/>
          <w:marBottom w:val="0"/>
          <w:divBdr>
            <w:top w:val="none" w:sz="0" w:space="0" w:color="auto"/>
            <w:left w:val="none" w:sz="0" w:space="0" w:color="auto"/>
            <w:bottom w:val="none" w:sz="0" w:space="0" w:color="auto"/>
            <w:right w:val="none" w:sz="0" w:space="0" w:color="auto"/>
          </w:divBdr>
        </w:div>
        <w:div w:id="1438253494">
          <w:marLeft w:val="0"/>
          <w:marRight w:val="0"/>
          <w:marTop w:val="0"/>
          <w:marBottom w:val="0"/>
          <w:divBdr>
            <w:top w:val="none" w:sz="0" w:space="0" w:color="auto"/>
            <w:left w:val="none" w:sz="0" w:space="0" w:color="auto"/>
            <w:bottom w:val="none" w:sz="0" w:space="0" w:color="auto"/>
            <w:right w:val="none" w:sz="0" w:space="0" w:color="auto"/>
          </w:divBdr>
        </w:div>
        <w:div w:id="1641763098">
          <w:marLeft w:val="0"/>
          <w:marRight w:val="0"/>
          <w:marTop w:val="0"/>
          <w:marBottom w:val="0"/>
          <w:divBdr>
            <w:top w:val="none" w:sz="0" w:space="0" w:color="auto"/>
            <w:left w:val="none" w:sz="0" w:space="0" w:color="auto"/>
            <w:bottom w:val="none" w:sz="0" w:space="0" w:color="auto"/>
            <w:right w:val="none" w:sz="0" w:space="0" w:color="auto"/>
          </w:divBdr>
        </w:div>
        <w:div w:id="1895388612">
          <w:marLeft w:val="0"/>
          <w:marRight w:val="0"/>
          <w:marTop w:val="0"/>
          <w:marBottom w:val="0"/>
          <w:divBdr>
            <w:top w:val="none" w:sz="0" w:space="0" w:color="auto"/>
            <w:left w:val="none" w:sz="0" w:space="0" w:color="auto"/>
            <w:bottom w:val="none" w:sz="0" w:space="0" w:color="auto"/>
            <w:right w:val="none" w:sz="0" w:space="0" w:color="auto"/>
          </w:divBdr>
        </w:div>
      </w:divsChild>
    </w:div>
    <w:div w:id="1876770869">
      <w:bodyDiv w:val="1"/>
      <w:marLeft w:val="0"/>
      <w:marRight w:val="0"/>
      <w:marTop w:val="0"/>
      <w:marBottom w:val="0"/>
      <w:divBdr>
        <w:top w:val="none" w:sz="0" w:space="0" w:color="auto"/>
        <w:left w:val="none" w:sz="0" w:space="0" w:color="auto"/>
        <w:bottom w:val="none" w:sz="0" w:space="0" w:color="auto"/>
        <w:right w:val="none" w:sz="0" w:space="0" w:color="auto"/>
      </w:divBdr>
    </w:div>
    <w:div w:id="1882664485">
      <w:bodyDiv w:val="1"/>
      <w:marLeft w:val="0"/>
      <w:marRight w:val="0"/>
      <w:marTop w:val="0"/>
      <w:marBottom w:val="0"/>
      <w:divBdr>
        <w:top w:val="none" w:sz="0" w:space="0" w:color="auto"/>
        <w:left w:val="none" w:sz="0" w:space="0" w:color="auto"/>
        <w:bottom w:val="none" w:sz="0" w:space="0" w:color="auto"/>
        <w:right w:val="none" w:sz="0" w:space="0" w:color="auto"/>
      </w:divBdr>
    </w:div>
    <w:div w:id="1931574751">
      <w:bodyDiv w:val="1"/>
      <w:marLeft w:val="0"/>
      <w:marRight w:val="0"/>
      <w:marTop w:val="0"/>
      <w:marBottom w:val="0"/>
      <w:divBdr>
        <w:top w:val="none" w:sz="0" w:space="0" w:color="auto"/>
        <w:left w:val="none" w:sz="0" w:space="0" w:color="auto"/>
        <w:bottom w:val="none" w:sz="0" w:space="0" w:color="auto"/>
        <w:right w:val="none" w:sz="0" w:space="0" w:color="auto"/>
      </w:divBdr>
    </w:div>
    <w:div w:id="2086416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nt.gov.uk/about-the-council/strategies-and-policies/service-specific-policies/economic-regeneration-and-planning-policies/kent-and-medway-economic-framework"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DE9358E7A99D44A8899CBF8B1D8D2A8" ma:contentTypeVersion="4" ma:contentTypeDescription="Create a new document." ma:contentTypeScope="" ma:versionID="cce9093d4d2478b486d55f550b9d176f">
  <xsd:schema xmlns:xsd="http://www.w3.org/2001/XMLSchema" xmlns:xs="http://www.w3.org/2001/XMLSchema" xmlns:p="http://schemas.microsoft.com/office/2006/metadata/properties" xmlns:ns2="99d53366-9284-485c-86b2-9cb868dd7ec1" targetNamespace="http://schemas.microsoft.com/office/2006/metadata/properties" ma:root="true" ma:fieldsID="31c803517be0fd13e32b20e21cd93dee" ns2:_="">
    <xsd:import namespace="99d53366-9284-485c-86b2-9cb868dd7ec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53366-9284-485c-86b2-9cb868dd7e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611FE2-94AC-4501-B51C-F26367DAE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53366-9284-485c-86b2-9cb868dd7e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9F30DA-BA54-4B59-B054-1C3F78E3EA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8563D61-90DB-4594-B6F2-6281081A4F7A}">
  <ds:schemaRefs>
    <ds:schemaRef ds:uri="http://schemas.microsoft.com/sharepoint/v3/contenttype/forms"/>
  </ds:schemaRefs>
</ds:datastoreItem>
</file>

<file path=customXml/itemProps4.xml><?xml version="1.0" encoding="utf-8"?>
<ds:datastoreItem xmlns:ds="http://schemas.openxmlformats.org/officeDocument/2006/customXml" ds:itemID="{BF217320-56ED-4A12-AF95-6ECC823A5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5299</Words>
  <Characters>30209</Characters>
  <Application>Microsoft Office Word</Application>
  <DocSecurity>0</DocSecurity>
  <Lines>251</Lines>
  <Paragraphs>70</Paragraphs>
  <ScaleCrop>false</ScaleCrop>
  <Company/>
  <LinksUpToDate>false</LinksUpToDate>
  <CharactersWithSpaces>35438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Schedule 1 - Specification</dc:title>
  <dc:subject/>
  <dc:creator>Christopher Wimhurst - ST SC</dc:creator>
  <cp:keywords/>
  <dc:description/>
  <cp:lastModifiedBy>Jianzhong Yao - CED CPD</cp:lastModifiedBy>
  <cp:revision>94</cp:revision>
  <dcterms:created xsi:type="dcterms:W3CDTF">2025-02-26T18:05:00Z</dcterms:created>
  <dcterms:modified xsi:type="dcterms:W3CDTF">2025-04-08T14:29:00Z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0x010100BDE9358E7A99D44A8899CBF8B1D8D2A8</vt:lpwstr>
  </property>
  <property fmtid="{D5CDD505-2E9C-101B-9397-08002B2CF9AE}" pid="3" name="_dlc_DocIdItemGuid">
    <vt:lpwstr>e210b6a1-2299-472e-a684-e1e5d9cb5227</vt:lpwstr>
  </property>
</Properties>
</file>